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D07" w:rsidRDefault="00854D07" w:rsidP="00854D07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  <w:r w:rsidRPr="00934D52">
        <w:rPr>
          <w:rFonts w:ascii="PT Astra Serif" w:hAnsi="PT Astra Serif" w:cs="Times New Roman"/>
          <w:noProof/>
        </w:rPr>
        <w:drawing>
          <wp:inline distT="0" distB="0" distL="0" distR="0" wp14:anchorId="118ECFD3" wp14:editId="2EC77A31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9C9" w:rsidRPr="00934D52" w:rsidRDefault="002249C9" w:rsidP="00854D07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</w:p>
    <w:p w:rsidR="00854D07" w:rsidRPr="00934D52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934D52">
        <w:rPr>
          <w:rFonts w:ascii="PT Astra Serif" w:eastAsia="Calibri" w:hAnsi="PT Astra Serif" w:cs="Times New Roman"/>
          <w:sz w:val="32"/>
          <w:szCs w:val="32"/>
        </w:rPr>
        <w:t xml:space="preserve">ДЕПАРТАМЕНТ ФИНАНСОВ </w:t>
      </w:r>
    </w:p>
    <w:p w:rsidR="00854D07" w:rsidRPr="00934D52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934D52">
        <w:rPr>
          <w:rFonts w:ascii="PT Astra Serif" w:eastAsia="Calibri" w:hAnsi="PT Astra Serif" w:cs="Times New Roman"/>
          <w:sz w:val="32"/>
          <w:szCs w:val="32"/>
        </w:rPr>
        <w:t>АДМИНИСТРАЦИИ ГОРОДА ЮГОРСКА</w:t>
      </w:r>
      <w:r w:rsidRPr="00934D52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934D5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854D07" w:rsidRPr="00934D52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934D52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– Югры</w:t>
      </w:r>
      <w:r w:rsidRPr="00934D52">
        <w:rPr>
          <w:rFonts w:ascii="PT Astra Serif" w:eastAsia="Calibri" w:hAnsi="PT Astra Serif" w:cs="Times New Roman"/>
          <w:sz w:val="24"/>
        </w:rPr>
        <w:t xml:space="preserve"> </w:t>
      </w:r>
      <w:r w:rsidRPr="00934D5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854D07" w:rsidRPr="00934D52" w:rsidRDefault="00854D07" w:rsidP="00854D07">
      <w:pPr>
        <w:spacing w:after="0" w:line="240" w:lineRule="auto"/>
        <w:jc w:val="center"/>
        <w:rPr>
          <w:rFonts w:ascii="PT Astra Serif" w:hAnsi="PT Astra Serif" w:cs="Times New Roman"/>
          <w:sz w:val="36"/>
          <w:szCs w:val="36"/>
        </w:rPr>
      </w:pPr>
    </w:p>
    <w:p w:rsidR="00A2746B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6"/>
          <w:szCs w:val="36"/>
        </w:rPr>
      </w:pPr>
      <w:r w:rsidRPr="00934D52">
        <w:rPr>
          <w:rFonts w:ascii="PT Astra Serif" w:eastAsia="Calibri" w:hAnsi="PT Astra Serif" w:cs="Times New Roman"/>
          <w:sz w:val="36"/>
          <w:szCs w:val="36"/>
        </w:rPr>
        <w:t>ПРИКАЗ</w:t>
      </w:r>
    </w:p>
    <w:p w:rsidR="00854D07" w:rsidRPr="00934D52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934D52">
        <w:rPr>
          <w:rFonts w:ascii="PT Astra Serif" w:eastAsia="Calibri" w:hAnsi="PT Astra Serif" w:cs="Times New Roman"/>
          <w:b/>
          <w:sz w:val="36"/>
          <w:szCs w:val="36"/>
        </w:rPr>
        <w:t xml:space="preserve"> </w:t>
      </w:r>
      <w:r w:rsidRPr="00934D5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A3DAD" w:rsidRPr="00934D52" w:rsidRDefault="003A3DAD" w:rsidP="00854D07">
      <w:pPr>
        <w:spacing w:after="0" w:line="240" w:lineRule="auto"/>
        <w:rPr>
          <w:rFonts w:ascii="PT Astra Serif" w:hAnsi="PT Astra Serif" w:cs="Times New Roman"/>
          <w:sz w:val="24"/>
          <w:szCs w:val="28"/>
        </w:rPr>
      </w:pPr>
    </w:p>
    <w:p w:rsidR="00854D07" w:rsidRPr="00A2746B" w:rsidRDefault="00F6012E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A2746B">
        <w:rPr>
          <w:rFonts w:ascii="PT Astra Serif" w:hAnsi="PT Astra Serif" w:cs="Times New Roman"/>
          <w:b/>
          <w:sz w:val="28"/>
          <w:szCs w:val="28"/>
        </w:rPr>
        <w:t>о</w:t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>т</w:t>
      </w:r>
      <w:r w:rsidRPr="00A2746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891E63">
        <w:rPr>
          <w:rFonts w:ascii="PT Astra Serif" w:hAnsi="PT Astra Serif" w:cs="Times New Roman"/>
          <w:b/>
          <w:sz w:val="28"/>
          <w:szCs w:val="28"/>
        </w:rPr>
        <w:t>17.06.</w:t>
      </w:r>
      <w:r w:rsidR="00397490">
        <w:rPr>
          <w:rFonts w:ascii="PT Astra Serif" w:hAnsi="PT Astra Serif" w:cs="Times New Roman"/>
          <w:b/>
          <w:sz w:val="28"/>
          <w:szCs w:val="28"/>
        </w:rPr>
        <w:t>2025</w:t>
      </w:r>
      <w:r w:rsidR="00891E63">
        <w:rPr>
          <w:rFonts w:ascii="PT Astra Serif" w:hAnsi="PT Astra Serif" w:cs="Times New Roman"/>
          <w:b/>
          <w:sz w:val="28"/>
          <w:szCs w:val="28"/>
        </w:rPr>
        <w:t xml:space="preserve">                </w:t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 xml:space="preserve">                       </w:t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ab/>
        <w:t xml:space="preserve">        </w:t>
      </w:r>
      <w:r w:rsidR="007D7068" w:rsidRPr="00A2746B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>№</w:t>
      </w:r>
      <w:r w:rsidR="00891E63">
        <w:rPr>
          <w:rFonts w:ascii="PT Astra Serif" w:hAnsi="PT Astra Serif" w:cs="Times New Roman"/>
          <w:b/>
          <w:sz w:val="28"/>
          <w:szCs w:val="28"/>
        </w:rPr>
        <w:t xml:space="preserve"> 29п</w:t>
      </w:r>
      <w:r w:rsidR="00C41DFD">
        <w:rPr>
          <w:rFonts w:ascii="PT Astra Serif" w:hAnsi="PT Astra Serif" w:cs="Times New Roman"/>
          <w:b/>
          <w:sz w:val="28"/>
          <w:szCs w:val="28"/>
        </w:rPr>
        <w:t xml:space="preserve">  </w:t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A2746B" w:rsidRDefault="00A2746B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7E1EC8" w:rsidRPr="00A2746B" w:rsidRDefault="007E1EC8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2549F9" w:rsidRDefault="00397490" w:rsidP="00397490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397490">
        <w:rPr>
          <w:rFonts w:ascii="PT Astra Serif" w:hAnsi="PT Astra Serif" w:cs="Times New Roman"/>
          <w:b/>
          <w:sz w:val="28"/>
          <w:szCs w:val="28"/>
        </w:rPr>
        <w:t xml:space="preserve">Об утверждении </w:t>
      </w:r>
      <w:r w:rsidR="008243A0">
        <w:rPr>
          <w:rFonts w:ascii="PT Astra Serif" w:hAnsi="PT Astra Serif" w:cs="Times New Roman"/>
          <w:b/>
          <w:sz w:val="28"/>
          <w:szCs w:val="28"/>
        </w:rPr>
        <w:t>П</w:t>
      </w:r>
      <w:r w:rsidRPr="00397490">
        <w:rPr>
          <w:rFonts w:ascii="PT Astra Serif" w:hAnsi="PT Astra Serif" w:cs="Times New Roman"/>
          <w:b/>
          <w:sz w:val="28"/>
          <w:szCs w:val="28"/>
        </w:rPr>
        <w:t>оложения</w:t>
      </w:r>
    </w:p>
    <w:p w:rsidR="00397490" w:rsidRPr="00397490" w:rsidRDefault="00397490" w:rsidP="00397490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397490">
        <w:rPr>
          <w:rFonts w:ascii="PT Astra Serif" w:hAnsi="PT Astra Serif" w:cs="Times New Roman"/>
          <w:b/>
          <w:sz w:val="28"/>
          <w:szCs w:val="28"/>
        </w:rPr>
        <w:t xml:space="preserve">об отделе доходов </w:t>
      </w:r>
    </w:p>
    <w:p w:rsidR="002549F9" w:rsidRDefault="00397490" w:rsidP="00397490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397490">
        <w:rPr>
          <w:rFonts w:ascii="PT Astra Serif" w:hAnsi="PT Astra Serif" w:cs="Times New Roman"/>
          <w:b/>
          <w:sz w:val="28"/>
          <w:szCs w:val="28"/>
        </w:rPr>
        <w:t xml:space="preserve">департамента финансов </w:t>
      </w:r>
    </w:p>
    <w:p w:rsidR="00397490" w:rsidRPr="00397490" w:rsidRDefault="00397490" w:rsidP="00397490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397490">
        <w:rPr>
          <w:rFonts w:ascii="PT Astra Serif" w:hAnsi="PT Astra Serif" w:cs="Times New Roman"/>
          <w:b/>
          <w:sz w:val="28"/>
          <w:szCs w:val="28"/>
        </w:rPr>
        <w:t xml:space="preserve">администрации города Югорска </w:t>
      </w:r>
    </w:p>
    <w:p w:rsidR="00934D52" w:rsidRPr="005A5550" w:rsidRDefault="00934D52" w:rsidP="00A2746B">
      <w:pPr>
        <w:pStyle w:val="1"/>
        <w:spacing w:before="0"/>
        <w:ind w:firstLine="708"/>
        <w:jc w:val="both"/>
        <w:rPr>
          <w:rStyle w:val="a9"/>
          <w:rFonts w:ascii="PT Astra Serif" w:hAnsi="PT Astra Serif" w:cs="Times New Roman"/>
          <w:color w:val="auto"/>
          <w:sz w:val="26"/>
          <w:szCs w:val="26"/>
        </w:rPr>
      </w:pPr>
    </w:p>
    <w:p w:rsidR="00397490" w:rsidRPr="00397490" w:rsidRDefault="006B4B39" w:rsidP="0039749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A5550">
        <w:rPr>
          <w:rFonts w:ascii="PT Astra Serif" w:hAnsi="PT Astra Serif"/>
          <w:sz w:val="26"/>
          <w:szCs w:val="26"/>
        </w:rPr>
        <w:tab/>
      </w:r>
      <w:r w:rsidR="00397490" w:rsidRPr="00397490">
        <w:rPr>
          <w:rFonts w:ascii="PT Astra Serif" w:hAnsi="PT Astra Serif"/>
          <w:sz w:val="28"/>
          <w:szCs w:val="28"/>
        </w:rPr>
        <w:t xml:space="preserve">В соответствии с Положением о </w:t>
      </w:r>
      <w:r w:rsidR="00397490" w:rsidRPr="00397490">
        <w:rPr>
          <w:rFonts w:ascii="PT Astra Serif" w:eastAsia="Calibri" w:hAnsi="PT Astra Serif" w:cs="Times New Roman"/>
          <w:sz w:val="28"/>
          <w:szCs w:val="28"/>
        </w:rPr>
        <w:t>департаменте финансов администрации города Югорска</w:t>
      </w:r>
      <w:r w:rsidR="00397490" w:rsidRPr="00397490">
        <w:rPr>
          <w:rFonts w:ascii="PT Astra Serif" w:hAnsi="PT Astra Serif"/>
          <w:sz w:val="28"/>
          <w:szCs w:val="28"/>
        </w:rPr>
        <w:t>, утвержденного решением Думы города Югорска от 29.11.2011 № 110</w:t>
      </w:r>
      <w:r w:rsidR="00397490" w:rsidRPr="00397490">
        <w:rPr>
          <w:rFonts w:ascii="PT Astra Serif" w:eastAsia="Calibri" w:hAnsi="PT Astra Serif" w:cs="Times New Roman"/>
          <w:sz w:val="28"/>
          <w:szCs w:val="28"/>
        </w:rPr>
        <w:t xml:space="preserve"> (с изменениями)</w:t>
      </w:r>
    </w:p>
    <w:p w:rsidR="00397490" w:rsidRPr="00397490" w:rsidRDefault="00397490" w:rsidP="003974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397490">
        <w:rPr>
          <w:rFonts w:ascii="PT Astra Serif" w:hAnsi="PT Astra Serif" w:cs="Times New Roman"/>
          <w:b/>
          <w:sz w:val="28"/>
          <w:szCs w:val="28"/>
        </w:rPr>
        <w:t xml:space="preserve">п р и </w:t>
      </w:r>
      <w:proofErr w:type="gramStart"/>
      <w:r w:rsidRPr="00397490">
        <w:rPr>
          <w:rFonts w:ascii="PT Astra Serif" w:hAnsi="PT Astra Serif" w:cs="Times New Roman"/>
          <w:b/>
          <w:sz w:val="28"/>
          <w:szCs w:val="28"/>
        </w:rPr>
        <w:t>к</w:t>
      </w:r>
      <w:proofErr w:type="gramEnd"/>
      <w:r w:rsidRPr="00397490">
        <w:rPr>
          <w:rFonts w:ascii="PT Astra Serif" w:hAnsi="PT Astra Serif" w:cs="Times New Roman"/>
          <w:b/>
          <w:sz w:val="28"/>
          <w:szCs w:val="28"/>
        </w:rPr>
        <w:t xml:space="preserve"> а з ы в а ю:</w:t>
      </w:r>
    </w:p>
    <w:p w:rsidR="00397490" w:rsidRPr="00397490" w:rsidRDefault="00397490" w:rsidP="00397490">
      <w:pPr>
        <w:pStyle w:val="a3"/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PT Astra Serif" w:hAnsi="PT Astra Serif" w:cs="Times New Roman"/>
          <w:sz w:val="28"/>
          <w:szCs w:val="28"/>
        </w:rPr>
      </w:pPr>
      <w:r w:rsidRPr="00397490">
        <w:rPr>
          <w:rFonts w:ascii="PT Astra Serif" w:hAnsi="PT Astra Serif" w:cs="Times New Roman"/>
          <w:sz w:val="28"/>
          <w:szCs w:val="28"/>
        </w:rPr>
        <w:t xml:space="preserve">Утвердить </w:t>
      </w:r>
      <w:r w:rsidR="008243A0">
        <w:rPr>
          <w:rFonts w:ascii="PT Astra Serif" w:hAnsi="PT Astra Serif" w:cs="Times New Roman"/>
          <w:sz w:val="28"/>
          <w:szCs w:val="28"/>
        </w:rPr>
        <w:t>П</w:t>
      </w:r>
      <w:r w:rsidRPr="00397490">
        <w:rPr>
          <w:rFonts w:ascii="PT Astra Serif" w:hAnsi="PT Astra Serif" w:cs="Times New Roman"/>
          <w:sz w:val="28"/>
          <w:szCs w:val="28"/>
        </w:rPr>
        <w:t>оложение об отделе доходов департамента финансов администрации города Югорска (приложение).</w:t>
      </w:r>
    </w:p>
    <w:p w:rsidR="00397490" w:rsidRPr="00397490" w:rsidRDefault="00397490" w:rsidP="00397490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PT Astra Serif" w:hAnsi="PT Astra Serif" w:cs="Times New Roman"/>
          <w:bCs/>
          <w:sz w:val="28"/>
          <w:szCs w:val="28"/>
        </w:rPr>
      </w:pPr>
      <w:r w:rsidRPr="00397490">
        <w:rPr>
          <w:rFonts w:ascii="PT Astra Serif" w:hAnsi="PT Astra Serif" w:cs="Times New Roman"/>
          <w:bCs/>
          <w:sz w:val="28"/>
          <w:szCs w:val="28"/>
        </w:rPr>
        <w:t xml:space="preserve">Признать утратившим силу </w:t>
      </w:r>
      <w:r>
        <w:rPr>
          <w:rFonts w:ascii="PT Astra Serif" w:hAnsi="PT Astra Serif" w:cs="Times New Roman"/>
          <w:bCs/>
          <w:sz w:val="28"/>
          <w:szCs w:val="28"/>
        </w:rPr>
        <w:t>приказ заместителя главы администрации города – директора департамента финансов от 12.05.2014 № 27п «Об утверждении положения об отделе доходов департамента финансов администрации города Югорска».</w:t>
      </w:r>
    </w:p>
    <w:p w:rsidR="00397490" w:rsidRPr="00397490" w:rsidRDefault="00397490" w:rsidP="00397490">
      <w:pPr>
        <w:pStyle w:val="af1"/>
        <w:numPr>
          <w:ilvl w:val="0"/>
          <w:numId w:val="17"/>
        </w:numPr>
        <w:ind w:left="0" w:firstLine="426"/>
        <w:jc w:val="both"/>
        <w:rPr>
          <w:rFonts w:ascii="PT Astra Serif" w:hAnsi="PT Astra Serif"/>
          <w:b w:val="0"/>
          <w:bCs w:val="0"/>
          <w:szCs w:val="28"/>
        </w:rPr>
      </w:pPr>
      <w:r w:rsidRPr="00397490">
        <w:rPr>
          <w:rFonts w:ascii="PT Astra Serif" w:hAnsi="PT Astra Serif"/>
          <w:b w:val="0"/>
          <w:bCs w:val="0"/>
          <w:szCs w:val="28"/>
        </w:rPr>
        <w:t xml:space="preserve">Отделу автоматизации и информатизации </w:t>
      </w:r>
      <w:r w:rsidRPr="00397490">
        <w:rPr>
          <w:rFonts w:ascii="PT Astra Serif" w:hAnsi="PT Astra Serif"/>
          <w:b w:val="0"/>
          <w:szCs w:val="28"/>
        </w:rPr>
        <w:t>департамента финансов администрации города Югорска</w:t>
      </w:r>
      <w:r w:rsidRPr="00397490">
        <w:rPr>
          <w:rFonts w:ascii="PT Astra Serif" w:hAnsi="PT Astra Serif"/>
          <w:b w:val="0"/>
          <w:bCs w:val="0"/>
          <w:szCs w:val="28"/>
        </w:rPr>
        <w:t xml:space="preserve"> (А.А. Смирнов) </w:t>
      </w:r>
      <w:r w:rsidRPr="00397490">
        <w:rPr>
          <w:rFonts w:ascii="PT Astra Serif" w:hAnsi="PT Astra Serif"/>
          <w:b w:val="0"/>
          <w:szCs w:val="28"/>
        </w:rPr>
        <w:t xml:space="preserve">разместить настоящий приказ на официальном сайте </w:t>
      </w:r>
      <w:r>
        <w:rPr>
          <w:rFonts w:ascii="PT Astra Serif" w:hAnsi="PT Astra Serif"/>
          <w:b w:val="0"/>
          <w:szCs w:val="28"/>
        </w:rPr>
        <w:t>органов местного самоуправления</w:t>
      </w:r>
      <w:r w:rsidRPr="00397490">
        <w:rPr>
          <w:rFonts w:ascii="PT Astra Serif" w:hAnsi="PT Astra Serif"/>
          <w:b w:val="0"/>
          <w:szCs w:val="28"/>
        </w:rPr>
        <w:t xml:space="preserve"> города Югорска в сети Интернет</w:t>
      </w:r>
      <w:r w:rsidRPr="00397490">
        <w:rPr>
          <w:rFonts w:ascii="PT Astra Serif" w:hAnsi="PT Astra Serif"/>
          <w:b w:val="0"/>
          <w:bCs w:val="0"/>
          <w:szCs w:val="28"/>
        </w:rPr>
        <w:t>.</w:t>
      </w:r>
    </w:p>
    <w:p w:rsidR="00397490" w:rsidRPr="00397490" w:rsidRDefault="00397490" w:rsidP="00397490">
      <w:pPr>
        <w:pStyle w:val="a3"/>
        <w:numPr>
          <w:ilvl w:val="0"/>
          <w:numId w:val="17"/>
        </w:numPr>
        <w:ind w:left="0" w:firstLine="426"/>
        <w:jc w:val="both"/>
        <w:rPr>
          <w:rFonts w:ascii="PT Astra Serif" w:hAnsi="PT Astra Serif"/>
          <w:sz w:val="28"/>
          <w:szCs w:val="28"/>
        </w:rPr>
      </w:pPr>
      <w:r w:rsidRPr="00397490">
        <w:rPr>
          <w:rFonts w:ascii="PT Astra Serif" w:hAnsi="PT Astra Serif"/>
          <w:sz w:val="28"/>
          <w:szCs w:val="28"/>
        </w:rPr>
        <w:t>Контроль за выполнением настоящего приказа оставляю за собой.</w:t>
      </w:r>
    </w:p>
    <w:p w:rsidR="006B4B39" w:rsidRPr="004947B0" w:rsidRDefault="006B4B39" w:rsidP="00397490">
      <w:pPr>
        <w:spacing w:after="0" w:line="240" w:lineRule="auto"/>
        <w:jc w:val="both"/>
        <w:rPr>
          <w:rFonts w:ascii="PT Astra Serif" w:hAnsi="PT Astra Serif" w:cs="Times New Roman"/>
          <w:color w:val="0070C0"/>
          <w:sz w:val="26"/>
          <w:szCs w:val="26"/>
        </w:rPr>
      </w:pPr>
      <w:r w:rsidRPr="004947B0">
        <w:rPr>
          <w:rFonts w:ascii="PT Astra Serif" w:hAnsi="PT Astra Serif" w:cs="Times New Roman"/>
          <w:color w:val="0070C0"/>
          <w:sz w:val="26"/>
          <w:szCs w:val="26"/>
        </w:rPr>
        <w:t xml:space="preserve">  </w:t>
      </w:r>
    </w:p>
    <w:p w:rsidR="006B4B39" w:rsidRPr="004947B0" w:rsidRDefault="006B4B39" w:rsidP="006B4B39">
      <w:pPr>
        <w:spacing w:after="0" w:line="23" w:lineRule="atLeast"/>
        <w:rPr>
          <w:rFonts w:ascii="PT Astra Serif" w:hAnsi="PT Astra Serif" w:cs="Times New Roman"/>
          <w:b/>
          <w:color w:val="0070C0"/>
          <w:sz w:val="26"/>
          <w:szCs w:val="26"/>
        </w:rPr>
      </w:pPr>
      <w:r w:rsidRPr="004947B0">
        <w:rPr>
          <w:rFonts w:ascii="PT Astra Serif" w:hAnsi="PT Astra Serif" w:cs="Times New Roman"/>
          <w:color w:val="0070C0"/>
          <w:sz w:val="26"/>
          <w:szCs w:val="26"/>
        </w:rPr>
        <w:t xml:space="preserve">   </w:t>
      </w:r>
    </w:p>
    <w:p w:rsidR="006B4B39" w:rsidRPr="00A34A03" w:rsidRDefault="006B4B39" w:rsidP="00DF1CA0">
      <w:pPr>
        <w:spacing w:after="0" w:line="23" w:lineRule="atLeas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34A03">
        <w:rPr>
          <w:rFonts w:ascii="PT Astra Serif" w:hAnsi="PT Astra Serif" w:cs="Times New Roman"/>
          <w:b/>
          <w:sz w:val="28"/>
          <w:szCs w:val="28"/>
        </w:rPr>
        <w:t>Директор департамента финансов                                            И.Ю. Мальцева</w:t>
      </w:r>
    </w:p>
    <w:p w:rsidR="006B4B39" w:rsidRPr="005A5550" w:rsidRDefault="006B4B39" w:rsidP="006B4B39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776E13" w:rsidRPr="004947B0" w:rsidRDefault="00776E13" w:rsidP="00776E13">
      <w:pPr>
        <w:spacing w:after="0" w:line="240" w:lineRule="auto"/>
        <w:rPr>
          <w:rFonts w:ascii="PT Astra Serif" w:hAnsi="PT Astra Serif" w:cs="Times New Roman"/>
          <w:color w:val="0070C0"/>
          <w:sz w:val="28"/>
          <w:szCs w:val="28"/>
        </w:rPr>
      </w:pPr>
    </w:p>
    <w:p w:rsidR="00776E13" w:rsidRDefault="00776E13" w:rsidP="00776E13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2549F9" w:rsidRDefault="002549F9" w:rsidP="00776E13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2549F9" w:rsidRDefault="002549F9" w:rsidP="00776E13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2549F9" w:rsidRDefault="002549F9" w:rsidP="00776E13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2549F9" w:rsidRDefault="002549F9" w:rsidP="00776E13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2549F9" w:rsidRDefault="002549F9" w:rsidP="00776E13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2549F9" w:rsidRPr="002549F9" w:rsidRDefault="002549F9" w:rsidP="002549F9">
      <w:pPr>
        <w:shd w:val="clear" w:color="auto" w:fill="FFFFFF"/>
        <w:spacing w:before="101" w:after="101" w:line="240" w:lineRule="auto"/>
        <w:ind w:firstLine="567"/>
        <w:jc w:val="right"/>
        <w:outlineLvl w:val="0"/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 xml:space="preserve">Приложение к приказу </w:t>
      </w:r>
    </w:p>
    <w:p w:rsidR="002549F9" w:rsidRPr="002549F9" w:rsidRDefault="006C3E5E" w:rsidP="002549F9">
      <w:pPr>
        <w:shd w:val="clear" w:color="auto" w:fill="FFFFFF"/>
        <w:spacing w:before="101" w:after="101" w:line="240" w:lineRule="auto"/>
        <w:ind w:firstLine="567"/>
        <w:jc w:val="right"/>
        <w:outlineLvl w:val="0"/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 xml:space="preserve">директора </w:t>
      </w:r>
      <w:r w:rsidR="002549F9" w:rsidRPr="002549F9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>департамента финансов</w:t>
      </w:r>
    </w:p>
    <w:p w:rsidR="002549F9" w:rsidRPr="002549F9" w:rsidRDefault="002549F9" w:rsidP="002549F9">
      <w:pPr>
        <w:shd w:val="clear" w:color="auto" w:fill="FFFFFF"/>
        <w:spacing w:before="101" w:after="101" w:line="240" w:lineRule="auto"/>
        <w:ind w:firstLine="567"/>
        <w:jc w:val="right"/>
        <w:outlineLvl w:val="0"/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>администрации города Югорска</w:t>
      </w:r>
    </w:p>
    <w:p w:rsidR="002549F9" w:rsidRPr="002549F9" w:rsidRDefault="002549F9" w:rsidP="002549F9">
      <w:pPr>
        <w:shd w:val="clear" w:color="auto" w:fill="FFFFFF"/>
        <w:spacing w:before="101" w:after="101" w:line="240" w:lineRule="auto"/>
        <w:ind w:firstLine="567"/>
        <w:jc w:val="right"/>
        <w:outlineLvl w:val="0"/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>от</w:t>
      </w:r>
      <w:r w:rsidR="00891E63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 xml:space="preserve"> 17.06.</w:t>
      </w:r>
      <w:r w:rsidRPr="002549F9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>20</w:t>
      </w:r>
      <w:r w:rsidR="001D7117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>25</w:t>
      </w:r>
      <w:r w:rsidRPr="002549F9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 xml:space="preserve"> № </w:t>
      </w:r>
      <w:r w:rsidR="00891E63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>29</w:t>
      </w:r>
      <w:r w:rsidRPr="002549F9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>п</w:t>
      </w:r>
    </w:p>
    <w:p w:rsidR="002549F9" w:rsidRPr="002549F9" w:rsidRDefault="002549F9" w:rsidP="002549F9">
      <w:pPr>
        <w:shd w:val="clear" w:color="auto" w:fill="FFFFFF"/>
        <w:spacing w:before="101" w:after="101" w:line="240" w:lineRule="auto"/>
        <w:ind w:firstLine="567"/>
        <w:jc w:val="center"/>
        <w:outlineLvl w:val="0"/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</w:pPr>
    </w:p>
    <w:p w:rsidR="002549F9" w:rsidRPr="002549F9" w:rsidRDefault="001D7117" w:rsidP="001D7117">
      <w:pPr>
        <w:shd w:val="clear" w:color="auto" w:fill="FFFFFF"/>
        <w:spacing w:before="101" w:after="101" w:line="240" w:lineRule="auto"/>
        <w:ind w:firstLine="567"/>
        <w:jc w:val="center"/>
        <w:outlineLvl w:val="0"/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>Положение об отделе доходов департамента финансов администрации города Югорска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697"/>
      </w:tblGrid>
      <w:tr w:rsidR="002549F9" w:rsidRPr="002549F9" w:rsidTr="00BA09EC">
        <w:trPr>
          <w:tblCellSpacing w:w="0" w:type="dxa"/>
        </w:trPr>
        <w:tc>
          <w:tcPr>
            <w:tcW w:w="5000" w:type="pct"/>
            <w:hideMark/>
          </w:tcPr>
          <w:p w:rsidR="002549F9" w:rsidRPr="002549F9" w:rsidRDefault="002549F9" w:rsidP="00BA09EC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</w:tbl>
    <w:p w:rsidR="002549F9" w:rsidRPr="002549F9" w:rsidRDefault="002549F9" w:rsidP="002549F9">
      <w:pPr>
        <w:shd w:val="clear" w:color="auto" w:fill="FFFFFF"/>
        <w:spacing w:before="100" w:beforeAutospacing="1" w:after="100" w:afterAutospacing="1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b/>
          <w:bCs/>
          <w:sz w:val="28"/>
          <w:szCs w:val="28"/>
        </w:rPr>
        <w:t>1. Общие положения</w:t>
      </w:r>
    </w:p>
    <w:p w:rsidR="002549F9" w:rsidRDefault="002549F9" w:rsidP="002549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1.1. Отдел доходов департамента финансов администрации города Югорска (далее </w:t>
      </w:r>
      <w:r w:rsidR="00137E0E">
        <w:rPr>
          <w:rFonts w:ascii="PT Astra Serif" w:eastAsia="Times New Roman" w:hAnsi="PT Astra Serif" w:cs="Times New Roman"/>
          <w:sz w:val="28"/>
          <w:szCs w:val="28"/>
        </w:rPr>
        <w:t>–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137E0E">
        <w:rPr>
          <w:rFonts w:ascii="PT Astra Serif" w:eastAsia="Times New Roman" w:hAnsi="PT Astra Serif" w:cs="Times New Roman"/>
          <w:sz w:val="28"/>
          <w:szCs w:val="28"/>
        </w:rPr>
        <w:t>о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тдел</w:t>
      </w:r>
      <w:r w:rsidR="00137E0E">
        <w:rPr>
          <w:rFonts w:ascii="PT Astra Serif" w:eastAsia="Times New Roman" w:hAnsi="PT Astra Serif" w:cs="Times New Roman"/>
          <w:sz w:val="28"/>
          <w:szCs w:val="28"/>
        </w:rPr>
        <w:t xml:space="preserve"> доходов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) создан в соответствии с </w:t>
      </w:r>
      <w:r w:rsidRPr="002549F9">
        <w:rPr>
          <w:rFonts w:ascii="PT Astra Serif" w:hAnsi="PT Astra Serif"/>
          <w:sz w:val="28"/>
          <w:szCs w:val="28"/>
        </w:rPr>
        <w:t xml:space="preserve">Положением о </w:t>
      </w:r>
      <w:r w:rsidRPr="002549F9">
        <w:rPr>
          <w:rFonts w:ascii="PT Astra Serif" w:eastAsia="Calibri" w:hAnsi="PT Astra Serif" w:cs="Times New Roman"/>
          <w:sz w:val="28"/>
          <w:szCs w:val="28"/>
        </w:rPr>
        <w:t>департаменте финансов администрации города Югорска</w:t>
      </w:r>
      <w:r w:rsidRPr="002549F9">
        <w:rPr>
          <w:rFonts w:ascii="PT Astra Serif" w:hAnsi="PT Astra Serif"/>
          <w:sz w:val="28"/>
          <w:szCs w:val="28"/>
        </w:rPr>
        <w:t>, утвержденным решением Думы города Югорска от 29.11.2011 № 110</w:t>
      </w:r>
      <w:r w:rsidR="00137E0E">
        <w:rPr>
          <w:rFonts w:ascii="PT Astra Serif" w:eastAsia="Calibri" w:hAnsi="PT Astra Serif" w:cs="Times New Roman"/>
          <w:sz w:val="28"/>
          <w:szCs w:val="28"/>
        </w:rPr>
        <w:t xml:space="preserve"> (с изменениями).</w:t>
      </w:r>
    </w:p>
    <w:p w:rsidR="00137E0E" w:rsidRPr="002549F9" w:rsidRDefault="00137E0E" w:rsidP="00137E0E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sz w:val="28"/>
          <w:szCs w:val="28"/>
        </w:rPr>
        <w:t>1.</w:t>
      </w:r>
      <w:r>
        <w:rPr>
          <w:rFonts w:ascii="PT Astra Serif" w:eastAsia="Times New Roman" w:hAnsi="PT Astra Serif" w:cs="Times New Roman"/>
          <w:sz w:val="28"/>
          <w:szCs w:val="28"/>
        </w:rPr>
        <w:t>2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. Штатная численность отдела составляет две штатных единицы: </w:t>
      </w:r>
    </w:p>
    <w:p w:rsidR="00137E0E" w:rsidRPr="002549F9" w:rsidRDefault="00137E0E" w:rsidP="00137E0E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sz w:val="28"/>
          <w:szCs w:val="28"/>
        </w:rPr>
        <w:t>- заместитель директора департамента финансов - начальник отдела доходов;</w:t>
      </w:r>
    </w:p>
    <w:p w:rsidR="00137E0E" w:rsidRPr="002549F9" w:rsidRDefault="00137E0E" w:rsidP="00137E0E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sz w:val="28"/>
          <w:szCs w:val="28"/>
        </w:rPr>
        <w:t>- заместитель начальника отдела</w:t>
      </w:r>
      <w:r w:rsidR="00A24702">
        <w:rPr>
          <w:rFonts w:ascii="PT Astra Serif" w:eastAsia="Times New Roman" w:hAnsi="PT Astra Serif" w:cs="Times New Roman"/>
          <w:sz w:val="28"/>
          <w:szCs w:val="28"/>
        </w:rPr>
        <w:t xml:space="preserve"> доходов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2549F9" w:rsidRPr="002549F9" w:rsidRDefault="002549F9" w:rsidP="002549F9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sz w:val="28"/>
          <w:szCs w:val="28"/>
        </w:rPr>
        <w:t>1.</w:t>
      </w:r>
      <w:r w:rsidR="00137E0E">
        <w:rPr>
          <w:rFonts w:ascii="PT Astra Serif" w:eastAsia="Times New Roman" w:hAnsi="PT Astra Serif" w:cs="Times New Roman"/>
          <w:sz w:val="28"/>
          <w:szCs w:val="28"/>
        </w:rPr>
        <w:t>3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. Отдел</w:t>
      </w:r>
      <w:r w:rsidR="00A24702">
        <w:rPr>
          <w:rFonts w:ascii="PT Astra Serif" w:eastAsia="Times New Roman" w:hAnsi="PT Astra Serif" w:cs="Times New Roman"/>
          <w:sz w:val="28"/>
          <w:szCs w:val="28"/>
        </w:rPr>
        <w:t xml:space="preserve"> доходов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 возглавляет заместитель директора департамента финансов - начальник отдела доходов, который непосредственно подчиняется директору департамента финансов. </w:t>
      </w:r>
    </w:p>
    <w:p w:rsidR="002549F9" w:rsidRPr="002549F9" w:rsidRDefault="002549F9" w:rsidP="002549F9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>1.</w:t>
      </w:r>
      <w:r w:rsidR="008243A0">
        <w:rPr>
          <w:rFonts w:ascii="PT Astra Serif" w:hAnsi="PT Astra Serif" w:cs="Times New Roman"/>
          <w:sz w:val="28"/>
          <w:szCs w:val="28"/>
        </w:rPr>
        <w:t>4</w:t>
      </w:r>
      <w:r w:rsidRPr="002549F9">
        <w:rPr>
          <w:rFonts w:ascii="PT Astra Serif" w:hAnsi="PT Astra Serif" w:cs="Times New Roman"/>
          <w:sz w:val="28"/>
          <w:szCs w:val="28"/>
        </w:rPr>
        <w:t>. З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аместитель директора департамента финансов - начальник отдела доходов</w:t>
      </w:r>
      <w:r w:rsidRPr="002549F9">
        <w:rPr>
          <w:rFonts w:ascii="PT Astra Serif" w:hAnsi="PT Astra Serif" w:cs="Times New Roman"/>
          <w:sz w:val="28"/>
          <w:szCs w:val="28"/>
        </w:rPr>
        <w:t xml:space="preserve"> осуществляет непосредственное руководство деятельностью </w:t>
      </w:r>
      <w:r w:rsidR="00A24702">
        <w:rPr>
          <w:rFonts w:ascii="PT Astra Serif" w:hAnsi="PT Astra Serif" w:cs="Times New Roman"/>
          <w:sz w:val="28"/>
          <w:szCs w:val="28"/>
        </w:rPr>
        <w:t>о</w:t>
      </w:r>
      <w:r w:rsidRPr="002549F9">
        <w:rPr>
          <w:rFonts w:ascii="PT Astra Serif" w:hAnsi="PT Astra Serif" w:cs="Times New Roman"/>
          <w:sz w:val="28"/>
          <w:szCs w:val="28"/>
        </w:rPr>
        <w:t>тдела</w:t>
      </w:r>
      <w:r w:rsidR="00A24702">
        <w:rPr>
          <w:rFonts w:ascii="PT Astra Serif" w:hAnsi="PT Astra Serif" w:cs="Times New Roman"/>
          <w:sz w:val="28"/>
          <w:szCs w:val="28"/>
        </w:rPr>
        <w:t xml:space="preserve"> доходов</w:t>
      </w:r>
      <w:r w:rsidRPr="002549F9">
        <w:rPr>
          <w:rFonts w:ascii="PT Astra Serif" w:hAnsi="PT Astra Serif" w:cs="Times New Roman"/>
          <w:sz w:val="28"/>
          <w:szCs w:val="28"/>
        </w:rPr>
        <w:t xml:space="preserve"> на основе единоначалия и несет персональную ответственность за выполнение возложенных на </w:t>
      </w:r>
      <w:r w:rsidR="00A24702">
        <w:rPr>
          <w:rFonts w:ascii="PT Astra Serif" w:hAnsi="PT Astra Serif" w:cs="Times New Roman"/>
          <w:sz w:val="28"/>
          <w:szCs w:val="28"/>
        </w:rPr>
        <w:t>о</w:t>
      </w:r>
      <w:r w:rsidRPr="002549F9">
        <w:rPr>
          <w:rFonts w:ascii="PT Astra Serif" w:hAnsi="PT Astra Serif" w:cs="Times New Roman"/>
          <w:sz w:val="28"/>
          <w:szCs w:val="28"/>
        </w:rPr>
        <w:t>тдел</w:t>
      </w:r>
      <w:r w:rsidR="00A24702">
        <w:rPr>
          <w:rFonts w:ascii="PT Astra Serif" w:hAnsi="PT Astra Serif" w:cs="Times New Roman"/>
          <w:sz w:val="28"/>
          <w:szCs w:val="28"/>
        </w:rPr>
        <w:t xml:space="preserve"> доходов</w:t>
      </w:r>
      <w:r w:rsidRPr="002549F9">
        <w:rPr>
          <w:rFonts w:ascii="PT Astra Serif" w:hAnsi="PT Astra Serif" w:cs="Times New Roman"/>
          <w:sz w:val="28"/>
          <w:szCs w:val="28"/>
        </w:rPr>
        <w:t xml:space="preserve"> функций, за соблюдение действующего законодательства, сохранность документов, находящихся в ведении </w:t>
      </w:r>
      <w:r w:rsidR="00A24702">
        <w:rPr>
          <w:rFonts w:ascii="PT Astra Serif" w:hAnsi="PT Astra Serif" w:cs="Times New Roman"/>
          <w:sz w:val="28"/>
          <w:szCs w:val="28"/>
        </w:rPr>
        <w:t>о</w:t>
      </w:r>
      <w:r w:rsidRPr="002549F9">
        <w:rPr>
          <w:rFonts w:ascii="PT Astra Serif" w:hAnsi="PT Astra Serif" w:cs="Times New Roman"/>
          <w:sz w:val="28"/>
          <w:szCs w:val="28"/>
        </w:rPr>
        <w:t>тдела</w:t>
      </w:r>
      <w:r w:rsidR="00A24702">
        <w:rPr>
          <w:rFonts w:ascii="PT Astra Serif" w:hAnsi="PT Astra Serif" w:cs="Times New Roman"/>
          <w:sz w:val="28"/>
          <w:szCs w:val="28"/>
        </w:rPr>
        <w:t xml:space="preserve"> доходов</w:t>
      </w:r>
      <w:r w:rsidRPr="002549F9">
        <w:rPr>
          <w:rFonts w:ascii="PT Astra Serif" w:hAnsi="PT Astra Serif" w:cs="Times New Roman"/>
          <w:sz w:val="28"/>
          <w:szCs w:val="28"/>
        </w:rPr>
        <w:t>, за разглашение служебной информации, состояние трудовой и исполнительской дисциплины, в порядке и объеме, предусмотренном Трудовым кодексом Российской Федерации, законодательством о муниципальной службе Российской Федерации, Ханты-Мансийского автономного округа-Югры и муниципальных правовых актов.</w:t>
      </w:r>
    </w:p>
    <w:p w:rsidR="002549F9" w:rsidRPr="002549F9" w:rsidRDefault="002549F9" w:rsidP="002549F9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>1.</w:t>
      </w:r>
      <w:r w:rsidR="008243A0">
        <w:rPr>
          <w:rFonts w:ascii="PT Astra Serif" w:hAnsi="PT Astra Serif" w:cs="Times New Roman"/>
          <w:sz w:val="28"/>
          <w:szCs w:val="28"/>
        </w:rPr>
        <w:t>5</w:t>
      </w:r>
      <w:r w:rsidRPr="002549F9">
        <w:rPr>
          <w:rFonts w:ascii="PT Astra Serif" w:hAnsi="PT Astra Serif" w:cs="Times New Roman"/>
          <w:sz w:val="28"/>
          <w:szCs w:val="28"/>
        </w:rPr>
        <w:t xml:space="preserve">. Обязанности работников </w:t>
      </w:r>
      <w:r w:rsidR="00A24702">
        <w:rPr>
          <w:rFonts w:ascii="PT Astra Serif" w:hAnsi="PT Astra Serif" w:cs="Times New Roman"/>
          <w:sz w:val="28"/>
          <w:szCs w:val="28"/>
        </w:rPr>
        <w:t>о</w:t>
      </w:r>
      <w:r w:rsidRPr="002549F9">
        <w:rPr>
          <w:rFonts w:ascii="PT Astra Serif" w:hAnsi="PT Astra Serif" w:cs="Times New Roman"/>
          <w:sz w:val="28"/>
          <w:szCs w:val="28"/>
        </w:rPr>
        <w:t>тдела</w:t>
      </w:r>
      <w:r w:rsidR="00A24702">
        <w:rPr>
          <w:rFonts w:ascii="PT Astra Serif" w:hAnsi="PT Astra Serif" w:cs="Times New Roman"/>
          <w:sz w:val="28"/>
          <w:szCs w:val="28"/>
        </w:rPr>
        <w:t xml:space="preserve"> доходов</w:t>
      </w:r>
      <w:r w:rsidRPr="002549F9">
        <w:rPr>
          <w:rFonts w:ascii="PT Astra Serif" w:hAnsi="PT Astra Serif" w:cs="Times New Roman"/>
          <w:sz w:val="28"/>
          <w:szCs w:val="28"/>
        </w:rPr>
        <w:t xml:space="preserve"> закреплены в должностных инструкциях. Работники </w:t>
      </w:r>
      <w:r w:rsidR="00A24702">
        <w:rPr>
          <w:rFonts w:ascii="PT Astra Serif" w:hAnsi="PT Astra Serif" w:cs="Times New Roman"/>
          <w:sz w:val="28"/>
          <w:szCs w:val="28"/>
        </w:rPr>
        <w:t>о</w:t>
      </w:r>
      <w:r w:rsidRPr="002549F9">
        <w:rPr>
          <w:rFonts w:ascii="PT Astra Serif" w:hAnsi="PT Astra Serif" w:cs="Times New Roman"/>
          <w:sz w:val="28"/>
          <w:szCs w:val="28"/>
        </w:rPr>
        <w:t>тдела</w:t>
      </w:r>
      <w:r w:rsidR="00A24702">
        <w:rPr>
          <w:rFonts w:ascii="PT Astra Serif" w:hAnsi="PT Astra Serif" w:cs="Times New Roman"/>
          <w:sz w:val="28"/>
          <w:szCs w:val="28"/>
        </w:rPr>
        <w:t xml:space="preserve"> доходов</w:t>
      </w:r>
      <w:r w:rsidRPr="002549F9">
        <w:rPr>
          <w:rFonts w:ascii="PT Astra Serif" w:hAnsi="PT Astra Serif" w:cs="Times New Roman"/>
          <w:sz w:val="28"/>
          <w:szCs w:val="28"/>
        </w:rPr>
        <w:t xml:space="preserve"> несут ответственность за исполнение возложенных на них обязанностей в соответствии с действующим законодательством.</w:t>
      </w:r>
    </w:p>
    <w:p w:rsidR="002549F9" w:rsidRPr="002549F9" w:rsidRDefault="002549F9" w:rsidP="002549F9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>1.</w:t>
      </w:r>
      <w:r w:rsidR="008243A0">
        <w:rPr>
          <w:rFonts w:ascii="PT Astra Serif" w:hAnsi="PT Astra Serif" w:cs="Times New Roman"/>
          <w:sz w:val="28"/>
          <w:szCs w:val="28"/>
        </w:rPr>
        <w:t>6</w:t>
      </w:r>
      <w:r w:rsidRPr="002549F9">
        <w:rPr>
          <w:rFonts w:ascii="PT Astra Serif" w:hAnsi="PT Astra Serif" w:cs="Times New Roman"/>
          <w:sz w:val="28"/>
          <w:szCs w:val="28"/>
        </w:rPr>
        <w:t>. В период временного отсутствия з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аместителя директора департамента финансов - начальника отдела доходов</w:t>
      </w:r>
      <w:r w:rsidRPr="002549F9">
        <w:rPr>
          <w:rFonts w:ascii="PT Astra Serif" w:hAnsi="PT Astra Serif" w:cs="Times New Roman"/>
          <w:sz w:val="28"/>
          <w:szCs w:val="28"/>
        </w:rPr>
        <w:t xml:space="preserve"> его полномочия исполняет заместитель начальника отдела доходов</w:t>
      </w:r>
      <w:r w:rsidR="00E54CCF" w:rsidRPr="00E54CCF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="00E54CCF">
        <w:rPr>
          <w:rFonts w:ascii="PT Astra Serif" w:hAnsi="PT Astra Serif"/>
          <w:bCs/>
          <w:color w:val="000000"/>
          <w:sz w:val="28"/>
          <w:szCs w:val="28"/>
        </w:rPr>
        <w:t>либо иное лицо, в соответствии с распоряжением администрации города Югорска</w:t>
      </w:r>
      <w:r w:rsidR="00E54CCF" w:rsidRPr="00155969">
        <w:rPr>
          <w:rFonts w:ascii="PT Astra Serif" w:hAnsi="PT Astra Serif"/>
          <w:bCs/>
          <w:color w:val="000000"/>
          <w:sz w:val="28"/>
          <w:szCs w:val="28"/>
        </w:rPr>
        <w:t>.</w:t>
      </w:r>
    </w:p>
    <w:p w:rsidR="00BB2FF6" w:rsidRDefault="00BB2FF6" w:rsidP="002549F9">
      <w:pPr>
        <w:shd w:val="clear" w:color="auto" w:fill="FFFFFF"/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</w:t>
      </w:r>
      <w:r w:rsidR="008243A0">
        <w:rPr>
          <w:rFonts w:ascii="PT Astra Serif" w:hAnsi="PT Astra Serif" w:cs="Times New Roman"/>
          <w:sz w:val="28"/>
          <w:szCs w:val="28"/>
        </w:rPr>
        <w:t>7</w:t>
      </w:r>
      <w:r>
        <w:rPr>
          <w:rFonts w:ascii="PT Astra Serif" w:hAnsi="PT Astra Serif" w:cs="Times New Roman"/>
          <w:sz w:val="28"/>
          <w:szCs w:val="28"/>
        </w:rPr>
        <w:t xml:space="preserve">. </w:t>
      </w:r>
      <w:r w:rsidRPr="00BB2FF6">
        <w:rPr>
          <w:rFonts w:ascii="PT Astra Serif" w:hAnsi="PT Astra Serif" w:cs="Times New Roman"/>
          <w:sz w:val="28"/>
          <w:szCs w:val="28"/>
        </w:rPr>
        <w:t>Отдел</w:t>
      </w:r>
      <w:r>
        <w:rPr>
          <w:rFonts w:ascii="PT Astra Serif" w:hAnsi="PT Astra Serif" w:cs="Times New Roman"/>
          <w:sz w:val="28"/>
          <w:szCs w:val="28"/>
        </w:rPr>
        <w:t xml:space="preserve"> доходов</w:t>
      </w:r>
      <w:r w:rsidRPr="00BB2FF6">
        <w:rPr>
          <w:rFonts w:ascii="PT Astra Serif" w:hAnsi="PT Astra Serif" w:cs="Times New Roman"/>
          <w:sz w:val="28"/>
          <w:szCs w:val="28"/>
        </w:rPr>
        <w:t xml:space="preserve"> в своей деятельности руководствуется Конституцией Российской Федерации, Бюджетным кодексом </w:t>
      </w:r>
      <w:r>
        <w:rPr>
          <w:rFonts w:ascii="PT Astra Serif" w:hAnsi="PT Astra Serif" w:cs="Times New Roman"/>
          <w:sz w:val="28"/>
          <w:szCs w:val="28"/>
        </w:rPr>
        <w:t>Российской Федерации</w:t>
      </w:r>
      <w:r w:rsidRPr="00BB2FF6">
        <w:rPr>
          <w:rFonts w:ascii="PT Astra Serif" w:hAnsi="PT Astra Serif" w:cs="Times New Roman"/>
          <w:sz w:val="28"/>
          <w:szCs w:val="28"/>
        </w:rPr>
        <w:t xml:space="preserve">, </w:t>
      </w:r>
      <w:r w:rsidRPr="00BB2FF6">
        <w:rPr>
          <w:rFonts w:ascii="PT Astra Serif" w:hAnsi="PT Astra Serif" w:cs="Times New Roman"/>
          <w:sz w:val="28"/>
          <w:szCs w:val="28"/>
        </w:rPr>
        <w:lastRenderedPageBreak/>
        <w:t>федеральными законами, актами Президента Российской Федерации, нормативными правовыми актами органов государственной власти Российской Федерации, законодательством Ханты-Мансийского автономного округа-Югры в сфере деятельности отдела, Уставом города Югорска, муниципальными правовыми актами города Югорска, настоящим Положением.</w:t>
      </w:r>
    </w:p>
    <w:p w:rsidR="002549F9" w:rsidRPr="002549F9" w:rsidRDefault="002549F9" w:rsidP="002549F9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sz w:val="28"/>
          <w:szCs w:val="28"/>
        </w:rPr>
        <w:t>1.</w:t>
      </w:r>
      <w:r w:rsidR="008243A0">
        <w:rPr>
          <w:rFonts w:ascii="PT Astra Serif" w:eastAsia="Times New Roman" w:hAnsi="PT Astra Serif" w:cs="Times New Roman"/>
          <w:sz w:val="28"/>
          <w:szCs w:val="28"/>
        </w:rPr>
        <w:t>8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. Полное наименование </w:t>
      </w:r>
      <w:r w:rsidR="00BB2FF6">
        <w:rPr>
          <w:rFonts w:ascii="PT Astra Serif" w:eastAsia="Times New Roman" w:hAnsi="PT Astra Serif" w:cs="Times New Roman"/>
          <w:sz w:val="28"/>
          <w:szCs w:val="28"/>
        </w:rPr>
        <w:t>о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тдела</w:t>
      </w:r>
      <w:r w:rsidR="00BB2FF6">
        <w:rPr>
          <w:rFonts w:ascii="PT Astra Serif" w:eastAsia="Times New Roman" w:hAnsi="PT Astra Serif" w:cs="Times New Roman"/>
          <w:sz w:val="28"/>
          <w:szCs w:val="28"/>
        </w:rPr>
        <w:t xml:space="preserve"> доходов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: </w:t>
      </w:r>
      <w:r w:rsidR="00BB2FF6">
        <w:rPr>
          <w:rFonts w:ascii="PT Astra Serif" w:eastAsia="Times New Roman" w:hAnsi="PT Astra Serif" w:cs="Times New Roman"/>
          <w:sz w:val="28"/>
          <w:szCs w:val="28"/>
        </w:rPr>
        <w:t>о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тдел доходов департамента финансов администрации города Югорска.</w:t>
      </w:r>
    </w:p>
    <w:p w:rsidR="002549F9" w:rsidRPr="002549F9" w:rsidRDefault="002549F9" w:rsidP="002549F9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Краткое наименование </w:t>
      </w:r>
      <w:r w:rsidR="00BB2FF6">
        <w:rPr>
          <w:rFonts w:ascii="PT Astra Serif" w:eastAsia="Times New Roman" w:hAnsi="PT Astra Serif" w:cs="Times New Roman"/>
          <w:sz w:val="28"/>
          <w:szCs w:val="28"/>
        </w:rPr>
        <w:t>о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тдела</w:t>
      </w:r>
      <w:r w:rsidR="00BB2FF6">
        <w:rPr>
          <w:rFonts w:ascii="PT Astra Serif" w:eastAsia="Times New Roman" w:hAnsi="PT Astra Serif" w:cs="Times New Roman"/>
          <w:sz w:val="28"/>
          <w:szCs w:val="28"/>
        </w:rPr>
        <w:t xml:space="preserve"> доходов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: Отдел доходов.</w:t>
      </w:r>
    </w:p>
    <w:p w:rsidR="002549F9" w:rsidRPr="002549F9" w:rsidRDefault="002549F9" w:rsidP="002549F9">
      <w:pPr>
        <w:shd w:val="clear" w:color="auto" w:fill="FFFFFF"/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2549F9" w:rsidRDefault="002549F9" w:rsidP="002549F9">
      <w:pPr>
        <w:shd w:val="clear" w:color="auto" w:fill="FFFFFF"/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b/>
          <w:bCs/>
          <w:sz w:val="28"/>
          <w:szCs w:val="28"/>
        </w:rPr>
        <w:t>2. </w:t>
      </w:r>
      <w:r w:rsidR="00870E9A">
        <w:rPr>
          <w:rFonts w:ascii="PT Astra Serif" w:eastAsia="Times New Roman" w:hAnsi="PT Astra Serif" w:cs="Times New Roman"/>
          <w:b/>
          <w:bCs/>
          <w:sz w:val="28"/>
          <w:szCs w:val="28"/>
        </w:rPr>
        <w:t>Цели</w:t>
      </w:r>
      <w:r w:rsidRPr="002549F9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</w:t>
      </w:r>
      <w:r w:rsidR="00971505">
        <w:rPr>
          <w:rFonts w:ascii="PT Astra Serif" w:eastAsia="Times New Roman" w:hAnsi="PT Astra Serif" w:cs="Times New Roman"/>
          <w:b/>
          <w:bCs/>
          <w:sz w:val="28"/>
          <w:szCs w:val="28"/>
        </w:rPr>
        <w:t>о</w:t>
      </w:r>
      <w:r w:rsidRPr="002549F9">
        <w:rPr>
          <w:rFonts w:ascii="PT Astra Serif" w:eastAsia="Times New Roman" w:hAnsi="PT Astra Serif" w:cs="Times New Roman"/>
          <w:b/>
          <w:bCs/>
          <w:sz w:val="28"/>
          <w:szCs w:val="28"/>
        </w:rPr>
        <w:t>тдела</w:t>
      </w:r>
      <w:r w:rsidR="00971505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доходов</w:t>
      </w:r>
    </w:p>
    <w:p w:rsidR="001742F5" w:rsidRPr="002549F9" w:rsidRDefault="001742F5" w:rsidP="002549F9">
      <w:pPr>
        <w:shd w:val="clear" w:color="auto" w:fill="FFFFFF"/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2549F9" w:rsidRPr="002549F9" w:rsidRDefault="002549F9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2.1. </w:t>
      </w:r>
      <w:r w:rsidRPr="002549F9">
        <w:rPr>
          <w:rFonts w:ascii="PT Astra Serif" w:hAnsi="PT Astra Serif" w:cs="Times New Roman"/>
          <w:sz w:val="28"/>
          <w:szCs w:val="28"/>
        </w:rPr>
        <w:t>Обеспечение проведения единой государственной бюджетной политики, участие в осуществлении общего руководства организацией финансов в городе</w:t>
      </w:r>
      <w:r w:rsidR="00971505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971505">
        <w:rPr>
          <w:rFonts w:ascii="PT Astra Serif" w:hAnsi="PT Astra Serif" w:cs="Times New Roman"/>
          <w:sz w:val="28"/>
          <w:szCs w:val="28"/>
        </w:rPr>
        <w:t>Югорске</w:t>
      </w:r>
      <w:proofErr w:type="spellEnd"/>
      <w:r w:rsidRPr="002549F9">
        <w:rPr>
          <w:rFonts w:ascii="PT Astra Serif" w:hAnsi="PT Astra Serif" w:cs="Times New Roman"/>
          <w:sz w:val="28"/>
          <w:szCs w:val="28"/>
        </w:rPr>
        <w:t xml:space="preserve">. </w:t>
      </w:r>
    </w:p>
    <w:p w:rsidR="002549F9" w:rsidRPr="002549F9" w:rsidRDefault="002549F9" w:rsidP="002549F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sz w:val="28"/>
          <w:szCs w:val="28"/>
        </w:rPr>
        <w:t>2.2. Обеспечение формирования проекта бюджета города</w:t>
      </w:r>
      <w:r w:rsidR="00971505">
        <w:rPr>
          <w:rFonts w:ascii="PT Astra Serif" w:eastAsia="Times New Roman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 по доходам и источникам финансирования дефицита бюджета города на очередной финансовый год и на плановый период и анализа исполнения бюджета города</w:t>
      </w:r>
      <w:r w:rsidR="00971505">
        <w:rPr>
          <w:rFonts w:ascii="PT Astra Serif" w:eastAsia="Times New Roman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 по доходам и источникам финансирования дефицита бюджета города</w:t>
      </w:r>
      <w:r w:rsidR="00971505">
        <w:rPr>
          <w:rFonts w:ascii="PT Astra Serif" w:eastAsia="Times New Roman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2549F9" w:rsidRPr="002549F9" w:rsidRDefault="002549F9" w:rsidP="002549F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sz w:val="28"/>
          <w:szCs w:val="28"/>
        </w:rPr>
        <w:t>2.3. Участие в организации исполнения бюджета города</w:t>
      </w:r>
      <w:r w:rsidR="00971505">
        <w:rPr>
          <w:rFonts w:ascii="PT Astra Serif" w:eastAsia="Times New Roman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 по доходам и источникам финансирования дефицита бюджета города</w:t>
      </w:r>
      <w:r w:rsidR="00971505">
        <w:rPr>
          <w:rFonts w:ascii="PT Astra Serif" w:eastAsia="Times New Roman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 и составления отчетов об исполнении бюджета города</w:t>
      </w:r>
      <w:r w:rsidR="00971505">
        <w:rPr>
          <w:rFonts w:ascii="PT Astra Serif" w:eastAsia="Times New Roman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 по доходам и источникам финансирования дефицита бюджета города</w:t>
      </w:r>
      <w:r w:rsidR="00971505">
        <w:rPr>
          <w:rFonts w:ascii="PT Astra Serif" w:eastAsia="Times New Roman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2549F9" w:rsidRPr="002549F9" w:rsidRDefault="002549F9" w:rsidP="002549F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sz w:val="28"/>
          <w:szCs w:val="28"/>
        </w:rPr>
        <w:t>2.4. Соблюдение законности и совершенствование методов финансово-бюджетного планирования.</w:t>
      </w:r>
    </w:p>
    <w:p w:rsidR="002549F9" w:rsidRPr="002549F9" w:rsidRDefault="002549F9" w:rsidP="002549F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2549F9" w:rsidRPr="002549F9" w:rsidRDefault="002549F9" w:rsidP="002549F9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3. Функции </w:t>
      </w:r>
      <w:r w:rsidR="00971505">
        <w:rPr>
          <w:rFonts w:ascii="PT Astra Serif" w:eastAsia="Times New Roman" w:hAnsi="PT Astra Serif" w:cs="Times New Roman"/>
          <w:b/>
          <w:bCs/>
          <w:sz w:val="28"/>
          <w:szCs w:val="28"/>
        </w:rPr>
        <w:t>о</w:t>
      </w:r>
      <w:r w:rsidRPr="002549F9">
        <w:rPr>
          <w:rFonts w:ascii="PT Astra Serif" w:eastAsia="Times New Roman" w:hAnsi="PT Astra Serif" w:cs="Times New Roman"/>
          <w:b/>
          <w:bCs/>
          <w:sz w:val="28"/>
          <w:szCs w:val="28"/>
        </w:rPr>
        <w:t>тдела</w:t>
      </w:r>
      <w:r w:rsidR="00971505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доходов</w:t>
      </w:r>
    </w:p>
    <w:p w:rsidR="002549F9" w:rsidRPr="002549F9" w:rsidRDefault="002549F9" w:rsidP="002549F9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2549F9" w:rsidRPr="002549F9" w:rsidRDefault="002549F9" w:rsidP="002549F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3.1. Обеспечивает исполнение </w:t>
      </w:r>
      <w:r w:rsidR="00971505" w:rsidRPr="00BB2FF6">
        <w:rPr>
          <w:rFonts w:ascii="PT Astra Serif" w:hAnsi="PT Astra Serif" w:cs="Times New Roman"/>
          <w:sz w:val="28"/>
          <w:szCs w:val="28"/>
        </w:rPr>
        <w:t>федеральны</w:t>
      </w:r>
      <w:r w:rsidR="00971505">
        <w:rPr>
          <w:rFonts w:ascii="PT Astra Serif" w:hAnsi="PT Astra Serif" w:cs="Times New Roman"/>
          <w:sz w:val="28"/>
          <w:szCs w:val="28"/>
        </w:rPr>
        <w:t>х</w:t>
      </w:r>
      <w:r w:rsidR="00971505" w:rsidRPr="00BB2FF6">
        <w:rPr>
          <w:rFonts w:ascii="PT Astra Serif" w:hAnsi="PT Astra Serif" w:cs="Times New Roman"/>
          <w:sz w:val="28"/>
          <w:szCs w:val="28"/>
        </w:rPr>
        <w:t xml:space="preserve"> закон</w:t>
      </w:r>
      <w:r w:rsidR="00971505">
        <w:rPr>
          <w:rFonts w:ascii="PT Astra Serif" w:hAnsi="PT Astra Serif" w:cs="Times New Roman"/>
          <w:sz w:val="28"/>
          <w:szCs w:val="28"/>
        </w:rPr>
        <w:t>ов</w:t>
      </w:r>
      <w:r w:rsidR="00971505" w:rsidRPr="00BB2FF6">
        <w:rPr>
          <w:rFonts w:ascii="PT Astra Serif" w:hAnsi="PT Astra Serif" w:cs="Times New Roman"/>
          <w:sz w:val="28"/>
          <w:szCs w:val="28"/>
        </w:rPr>
        <w:t>, акт</w:t>
      </w:r>
      <w:r w:rsidR="00971505">
        <w:rPr>
          <w:rFonts w:ascii="PT Astra Serif" w:hAnsi="PT Astra Serif" w:cs="Times New Roman"/>
          <w:sz w:val="28"/>
          <w:szCs w:val="28"/>
        </w:rPr>
        <w:t>ов</w:t>
      </w:r>
      <w:r w:rsidR="00971505" w:rsidRPr="00BB2FF6">
        <w:rPr>
          <w:rFonts w:ascii="PT Astra Serif" w:hAnsi="PT Astra Serif" w:cs="Times New Roman"/>
          <w:sz w:val="28"/>
          <w:szCs w:val="28"/>
        </w:rPr>
        <w:t xml:space="preserve"> Президента Российской Федерации, нормативны</w:t>
      </w:r>
      <w:r w:rsidR="00971505">
        <w:rPr>
          <w:rFonts w:ascii="PT Astra Serif" w:hAnsi="PT Astra Serif" w:cs="Times New Roman"/>
          <w:sz w:val="28"/>
          <w:szCs w:val="28"/>
        </w:rPr>
        <w:t>х</w:t>
      </w:r>
      <w:r w:rsidR="00971505" w:rsidRPr="00BB2FF6">
        <w:rPr>
          <w:rFonts w:ascii="PT Astra Serif" w:hAnsi="PT Astra Serif" w:cs="Times New Roman"/>
          <w:sz w:val="28"/>
          <w:szCs w:val="28"/>
        </w:rPr>
        <w:t xml:space="preserve"> правовы</w:t>
      </w:r>
      <w:r w:rsidR="00971505">
        <w:rPr>
          <w:rFonts w:ascii="PT Astra Serif" w:hAnsi="PT Astra Serif" w:cs="Times New Roman"/>
          <w:sz w:val="28"/>
          <w:szCs w:val="28"/>
        </w:rPr>
        <w:t>х</w:t>
      </w:r>
      <w:r w:rsidR="00971505" w:rsidRPr="00BB2FF6">
        <w:rPr>
          <w:rFonts w:ascii="PT Astra Serif" w:hAnsi="PT Astra Serif" w:cs="Times New Roman"/>
          <w:sz w:val="28"/>
          <w:szCs w:val="28"/>
        </w:rPr>
        <w:t xml:space="preserve"> акт</w:t>
      </w:r>
      <w:r w:rsidR="00971505">
        <w:rPr>
          <w:rFonts w:ascii="PT Astra Serif" w:hAnsi="PT Astra Serif" w:cs="Times New Roman"/>
          <w:sz w:val="28"/>
          <w:szCs w:val="28"/>
        </w:rPr>
        <w:t>ов</w:t>
      </w:r>
      <w:r w:rsidR="00971505" w:rsidRPr="00BB2FF6">
        <w:rPr>
          <w:rFonts w:ascii="PT Astra Serif" w:hAnsi="PT Astra Serif" w:cs="Times New Roman"/>
          <w:sz w:val="28"/>
          <w:szCs w:val="28"/>
        </w:rPr>
        <w:t xml:space="preserve"> органов государственной власти Российской Федерации, законодательств</w:t>
      </w:r>
      <w:r w:rsidR="00971505">
        <w:rPr>
          <w:rFonts w:ascii="PT Astra Serif" w:hAnsi="PT Astra Serif" w:cs="Times New Roman"/>
          <w:sz w:val="28"/>
          <w:szCs w:val="28"/>
        </w:rPr>
        <w:t>а</w:t>
      </w:r>
      <w:r w:rsidR="00971505" w:rsidRPr="00BB2FF6">
        <w:rPr>
          <w:rFonts w:ascii="PT Astra Serif" w:hAnsi="PT Astra Serif" w:cs="Times New Roman"/>
          <w:sz w:val="28"/>
          <w:szCs w:val="28"/>
        </w:rPr>
        <w:t xml:space="preserve"> Ханты-Мансийского автономного округа-Югры в сфере деятельности отдела</w:t>
      </w:r>
      <w:r w:rsidR="00790F50">
        <w:rPr>
          <w:rFonts w:ascii="PT Astra Serif" w:hAnsi="PT Astra Serif" w:cs="Times New Roman"/>
          <w:sz w:val="28"/>
          <w:szCs w:val="28"/>
        </w:rPr>
        <w:t xml:space="preserve"> доходов</w:t>
      </w:r>
      <w:r w:rsidR="00971505" w:rsidRPr="00BB2FF6">
        <w:rPr>
          <w:rFonts w:ascii="PT Astra Serif" w:hAnsi="PT Astra Serif" w:cs="Times New Roman"/>
          <w:sz w:val="28"/>
          <w:szCs w:val="28"/>
        </w:rPr>
        <w:t>, Устав</w:t>
      </w:r>
      <w:r w:rsidR="00971505">
        <w:rPr>
          <w:rFonts w:ascii="PT Astra Serif" w:hAnsi="PT Astra Serif" w:cs="Times New Roman"/>
          <w:sz w:val="28"/>
          <w:szCs w:val="28"/>
        </w:rPr>
        <w:t>а</w:t>
      </w:r>
      <w:r w:rsidR="00971505" w:rsidRPr="00BB2FF6">
        <w:rPr>
          <w:rFonts w:ascii="PT Astra Serif" w:hAnsi="PT Astra Serif" w:cs="Times New Roman"/>
          <w:sz w:val="28"/>
          <w:szCs w:val="28"/>
        </w:rPr>
        <w:t xml:space="preserve"> города Югорска, муниципальны</w:t>
      </w:r>
      <w:r w:rsidR="00971505">
        <w:rPr>
          <w:rFonts w:ascii="PT Astra Serif" w:hAnsi="PT Astra Serif" w:cs="Times New Roman"/>
          <w:sz w:val="28"/>
          <w:szCs w:val="28"/>
        </w:rPr>
        <w:t>х</w:t>
      </w:r>
      <w:r w:rsidR="00971505" w:rsidRPr="00BB2FF6">
        <w:rPr>
          <w:rFonts w:ascii="PT Astra Serif" w:hAnsi="PT Astra Serif" w:cs="Times New Roman"/>
          <w:sz w:val="28"/>
          <w:szCs w:val="28"/>
        </w:rPr>
        <w:t xml:space="preserve"> правовы</w:t>
      </w:r>
      <w:r w:rsidR="00971505">
        <w:rPr>
          <w:rFonts w:ascii="PT Astra Serif" w:hAnsi="PT Astra Serif" w:cs="Times New Roman"/>
          <w:sz w:val="28"/>
          <w:szCs w:val="28"/>
        </w:rPr>
        <w:t>х</w:t>
      </w:r>
      <w:r w:rsidR="00971505" w:rsidRPr="00BB2FF6">
        <w:rPr>
          <w:rFonts w:ascii="PT Astra Serif" w:hAnsi="PT Astra Serif" w:cs="Times New Roman"/>
          <w:sz w:val="28"/>
          <w:szCs w:val="28"/>
        </w:rPr>
        <w:t xml:space="preserve"> акт</w:t>
      </w:r>
      <w:r w:rsidR="00971505">
        <w:rPr>
          <w:rFonts w:ascii="PT Astra Serif" w:hAnsi="PT Astra Serif" w:cs="Times New Roman"/>
          <w:sz w:val="28"/>
          <w:szCs w:val="28"/>
        </w:rPr>
        <w:t>ов</w:t>
      </w:r>
      <w:r w:rsidR="00971505" w:rsidRPr="00BB2FF6">
        <w:rPr>
          <w:rFonts w:ascii="PT Astra Serif" w:hAnsi="PT Astra Serif" w:cs="Times New Roman"/>
          <w:sz w:val="28"/>
          <w:szCs w:val="28"/>
        </w:rPr>
        <w:t xml:space="preserve"> города Югорска</w:t>
      </w:r>
      <w:r w:rsidR="00971505">
        <w:rPr>
          <w:rFonts w:ascii="PT Astra Serif" w:hAnsi="PT Astra Serif" w:cs="Times New Roman"/>
          <w:sz w:val="28"/>
          <w:szCs w:val="28"/>
        </w:rPr>
        <w:t xml:space="preserve"> 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в части своих задач, функций и полномочий. </w:t>
      </w:r>
    </w:p>
    <w:p w:rsidR="002549F9" w:rsidRPr="002549F9" w:rsidRDefault="002549F9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3.2. </w:t>
      </w:r>
      <w:r w:rsidRPr="002549F9">
        <w:rPr>
          <w:rFonts w:ascii="PT Astra Serif" w:hAnsi="PT Astra Serif" w:cs="Times New Roman"/>
          <w:sz w:val="28"/>
          <w:szCs w:val="28"/>
        </w:rPr>
        <w:t>Разрабатывает следующие муниципальные правовые акты города Югорска:</w:t>
      </w:r>
    </w:p>
    <w:p w:rsidR="00B06B02" w:rsidRDefault="002549F9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D7117">
        <w:rPr>
          <w:rFonts w:ascii="PT Astra Serif" w:hAnsi="PT Astra Serif" w:cs="Times New Roman"/>
          <w:sz w:val="28"/>
          <w:szCs w:val="28"/>
        </w:rPr>
        <w:t xml:space="preserve">3.2.1. Методику прогнозирования </w:t>
      </w:r>
      <w:r w:rsidR="001D7117">
        <w:rPr>
          <w:rFonts w:ascii="PT Astra Serif" w:hAnsi="PT Astra Serif" w:cs="Times New Roman"/>
          <w:sz w:val="28"/>
          <w:szCs w:val="28"/>
        </w:rPr>
        <w:t>поступлений доходов в бюджет города Югорска, главным администратором которых является депар</w:t>
      </w:r>
      <w:r w:rsidR="001A2CE9">
        <w:rPr>
          <w:rFonts w:ascii="PT Astra Serif" w:hAnsi="PT Astra Serif" w:cs="Times New Roman"/>
          <w:sz w:val="28"/>
          <w:szCs w:val="28"/>
        </w:rPr>
        <w:t>тамент финансов администрации города Югорска</w:t>
      </w:r>
      <w:r w:rsidR="00B06B02">
        <w:rPr>
          <w:rFonts w:ascii="PT Astra Serif" w:hAnsi="PT Astra Serif" w:cs="Times New Roman"/>
          <w:sz w:val="28"/>
          <w:szCs w:val="28"/>
        </w:rPr>
        <w:t>;</w:t>
      </w:r>
    </w:p>
    <w:p w:rsidR="00B06B02" w:rsidRDefault="00B06B02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3.2.2. Методику прогнозирования поступлений по источникам финансирования дефицита бюджета города Югорска, администрируемых департаментом финансов администрации города Югорска;</w:t>
      </w:r>
    </w:p>
    <w:p w:rsidR="00B06B02" w:rsidRDefault="00B06B02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3.2.3. Перечень главных администраторов источников финансирования дефицита бюджета города Югорска, порядок и сроки внесения изменений в </w:t>
      </w:r>
      <w:r>
        <w:rPr>
          <w:rFonts w:ascii="PT Astra Serif" w:hAnsi="PT Astra Serif" w:cs="Times New Roman"/>
          <w:sz w:val="28"/>
          <w:szCs w:val="28"/>
        </w:rPr>
        <w:lastRenderedPageBreak/>
        <w:t>перечень главных администраторов источников финансирования дефицита бюджета города Югорска;</w:t>
      </w:r>
    </w:p>
    <w:p w:rsidR="001601F4" w:rsidRDefault="001601F4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3.2.4. Перечень главных администраторов доходов бюджета города Югорска</w:t>
      </w:r>
      <w:r w:rsidR="00E26396">
        <w:rPr>
          <w:rFonts w:ascii="PT Astra Serif" w:hAnsi="PT Astra Serif" w:cs="Times New Roman"/>
          <w:sz w:val="28"/>
          <w:szCs w:val="28"/>
        </w:rPr>
        <w:t>, порядок и сроки внесения изменений в перечень главных администраторов доходов бюджета города Югорска;</w:t>
      </w:r>
    </w:p>
    <w:p w:rsidR="002549F9" w:rsidRDefault="002549F9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>3.2.</w:t>
      </w:r>
      <w:r w:rsidR="00B372A8">
        <w:rPr>
          <w:rFonts w:ascii="PT Astra Serif" w:hAnsi="PT Astra Serif" w:cs="Times New Roman"/>
          <w:sz w:val="28"/>
          <w:szCs w:val="28"/>
        </w:rPr>
        <w:t>5</w:t>
      </w:r>
      <w:r w:rsidRPr="002549F9">
        <w:rPr>
          <w:rFonts w:ascii="PT Astra Serif" w:hAnsi="PT Astra Serif" w:cs="Times New Roman"/>
          <w:sz w:val="28"/>
          <w:szCs w:val="28"/>
        </w:rPr>
        <w:t>. Порядок осуществления бюджетных полномочий главными администраторами доходов бюджета города Югорска, являющихся органами местного самоуправления, органами администрации города</w:t>
      </w:r>
      <w:r w:rsidR="000159DA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hAnsi="PT Astra Serif" w:cs="Times New Roman"/>
          <w:sz w:val="28"/>
          <w:szCs w:val="28"/>
        </w:rPr>
        <w:t xml:space="preserve"> и (или) находящимися в их ведении казенными учреждениями;</w:t>
      </w:r>
    </w:p>
    <w:p w:rsidR="001601F4" w:rsidRDefault="001601F4" w:rsidP="001601F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3.2.6. Регламент реализации Департаментом финансов администрации города Югорска полномочий администратора доходов бюджета города Югорска по взысканию дебиторской задолженности по платежам в бюджет, пеням и штрафам по ним;</w:t>
      </w:r>
    </w:p>
    <w:p w:rsidR="002549F9" w:rsidRPr="002549F9" w:rsidRDefault="002549F9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>3.2.</w:t>
      </w:r>
      <w:r w:rsidR="00E26396">
        <w:rPr>
          <w:rFonts w:ascii="PT Astra Serif" w:hAnsi="PT Astra Serif" w:cs="Times New Roman"/>
          <w:sz w:val="28"/>
          <w:szCs w:val="28"/>
        </w:rPr>
        <w:t>7</w:t>
      </w:r>
      <w:r w:rsidRPr="002549F9">
        <w:rPr>
          <w:rFonts w:ascii="PT Astra Serif" w:hAnsi="PT Astra Serif" w:cs="Times New Roman"/>
          <w:sz w:val="28"/>
          <w:szCs w:val="28"/>
        </w:rPr>
        <w:t>. Порядок исполнения бюджета города Югорска по источникам финансирования дефицита бюджета города</w:t>
      </w:r>
      <w:r w:rsidR="000159DA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hAnsi="PT Astra Serif" w:cs="Times New Roman"/>
          <w:sz w:val="28"/>
          <w:szCs w:val="28"/>
        </w:rPr>
        <w:t xml:space="preserve"> главными администраторами (администраторами) источников финансирования дефицита бюджета города</w:t>
      </w:r>
      <w:r w:rsidR="000159DA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hAnsi="PT Astra Serif" w:cs="Times New Roman"/>
          <w:sz w:val="28"/>
          <w:szCs w:val="28"/>
        </w:rPr>
        <w:t xml:space="preserve">; </w:t>
      </w:r>
    </w:p>
    <w:p w:rsidR="002549F9" w:rsidRPr="002549F9" w:rsidRDefault="002549F9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>3.2.</w:t>
      </w:r>
      <w:r w:rsidR="00E26396">
        <w:rPr>
          <w:rFonts w:ascii="PT Astra Serif" w:hAnsi="PT Astra Serif" w:cs="Times New Roman"/>
          <w:sz w:val="28"/>
          <w:szCs w:val="28"/>
        </w:rPr>
        <w:t>8</w:t>
      </w:r>
      <w:r w:rsidRPr="002549F9">
        <w:rPr>
          <w:rFonts w:ascii="PT Astra Serif" w:hAnsi="PT Astra Serif" w:cs="Times New Roman"/>
          <w:sz w:val="28"/>
          <w:szCs w:val="28"/>
        </w:rPr>
        <w:t>.</w:t>
      </w:r>
      <w:r w:rsidR="001601F4">
        <w:rPr>
          <w:rFonts w:ascii="PT Astra Serif" w:hAnsi="PT Astra Serif" w:cs="Times New Roman"/>
          <w:sz w:val="28"/>
          <w:szCs w:val="28"/>
        </w:rPr>
        <w:t xml:space="preserve"> Порядок принятия решений о признании безнадежной к взысканию задолженности по платежам в бюджет города Югорска</w:t>
      </w:r>
      <w:r w:rsidRPr="002549F9">
        <w:rPr>
          <w:rFonts w:ascii="PT Astra Serif" w:hAnsi="PT Astra Serif" w:cs="Times New Roman"/>
          <w:sz w:val="28"/>
          <w:szCs w:val="28"/>
        </w:rPr>
        <w:t>;</w:t>
      </w:r>
    </w:p>
    <w:p w:rsidR="002549F9" w:rsidRPr="002549F9" w:rsidRDefault="002549F9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>3.2.</w:t>
      </w:r>
      <w:r w:rsidR="00E26396">
        <w:rPr>
          <w:rFonts w:ascii="PT Astra Serif" w:hAnsi="PT Astra Serif" w:cs="Times New Roman"/>
          <w:sz w:val="28"/>
          <w:szCs w:val="28"/>
        </w:rPr>
        <w:t>9</w:t>
      </w:r>
      <w:r w:rsidRPr="002549F9">
        <w:rPr>
          <w:rFonts w:ascii="PT Astra Serif" w:hAnsi="PT Astra Serif" w:cs="Times New Roman"/>
          <w:sz w:val="28"/>
          <w:szCs w:val="28"/>
        </w:rPr>
        <w:t xml:space="preserve">. Иные муниципальные правовые акты по вопросам, относящимся к компетенции </w:t>
      </w:r>
      <w:r w:rsidR="00DB254C">
        <w:rPr>
          <w:rFonts w:ascii="PT Astra Serif" w:hAnsi="PT Astra Serif" w:cs="Times New Roman"/>
          <w:sz w:val="28"/>
          <w:szCs w:val="28"/>
        </w:rPr>
        <w:t>о</w:t>
      </w:r>
      <w:r w:rsidRPr="002549F9">
        <w:rPr>
          <w:rFonts w:ascii="PT Astra Serif" w:hAnsi="PT Astra Serif" w:cs="Times New Roman"/>
          <w:sz w:val="28"/>
          <w:szCs w:val="28"/>
        </w:rPr>
        <w:t>тдела</w:t>
      </w:r>
      <w:r w:rsidR="00DB254C">
        <w:rPr>
          <w:rFonts w:ascii="PT Astra Serif" w:hAnsi="PT Astra Serif" w:cs="Times New Roman"/>
          <w:sz w:val="28"/>
          <w:szCs w:val="28"/>
        </w:rPr>
        <w:t xml:space="preserve"> доходов</w:t>
      </w:r>
      <w:r w:rsidRPr="002549F9">
        <w:rPr>
          <w:rFonts w:ascii="PT Astra Serif" w:hAnsi="PT Astra Serif" w:cs="Times New Roman"/>
          <w:sz w:val="28"/>
          <w:szCs w:val="28"/>
        </w:rPr>
        <w:t xml:space="preserve"> в соответствии с действующим законодательством</w:t>
      </w:r>
      <w:r w:rsidR="008243A0">
        <w:rPr>
          <w:rFonts w:ascii="PT Astra Serif" w:hAnsi="PT Astra Serif" w:cs="Times New Roman"/>
          <w:sz w:val="28"/>
          <w:szCs w:val="28"/>
        </w:rPr>
        <w:t xml:space="preserve"> и настоящим положением</w:t>
      </w:r>
      <w:r w:rsidRPr="002549F9">
        <w:rPr>
          <w:rFonts w:ascii="PT Astra Serif" w:hAnsi="PT Astra Serif" w:cs="Times New Roman"/>
          <w:sz w:val="28"/>
          <w:szCs w:val="28"/>
        </w:rPr>
        <w:t>.</w:t>
      </w:r>
    </w:p>
    <w:p w:rsidR="002549F9" w:rsidRPr="002549F9" w:rsidRDefault="002549F9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sz w:val="28"/>
          <w:szCs w:val="28"/>
        </w:rPr>
        <w:t>3.3. Принимает участие в р</w:t>
      </w:r>
      <w:r w:rsidRPr="002549F9">
        <w:rPr>
          <w:rFonts w:ascii="PT Astra Serif" w:hAnsi="PT Astra Serif" w:cs="Times New Roman"/>
          <w:sz w:val="28"/>
          <w:szCs w:val="28"/>
        </w:rPr>
        <w:t>азработке следующих муниципальных правовых актов города Югорска (в части, касающейся доходной части бюджета и (или) источников финансирования дефицита бюджета города</w:t>
      </w:r>
      <w:r w:rsidR="008243A0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hAnsi="PT Astra Serif" w:cs="Times New Roman"/>
          <w:sz w:val="28"/>
          <w:szCs w:val="28"/>
        </w:rPr>
        <w:t>):</w:t>
      </w:r>
    </w:p>
    <w:p w:rsidR="002549F9" w:rsidRPr="002549F9" w:rsidRDefault="002549F9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>3.3.1. Порядок проведения мониторинга ка</w:t>
      </w:r>
      <w:r w:rsidR="00870E9A">
        <w:rPr>
          <w:rFonts w:ascii="PT Astra Serif" w:hAnsi="PT Astra Serif" w:cs="Times New Roman"/>
          <w:sz w:val="28"/>
          <w:szCs w:val="28"/>
        </w:rPr>
        <w:t>чества финансового менеджмента</w:t>
      </w:r>
      <w:r w:rsidRPr="002549F9">
        <w:rPr>
          <w:rFonts w:ascii="PT Astra Serif" w:hAnsi="PT Astra Serif" w:cs="Times New Roman"/>
          <w:sz w:val="28"/>
          <w:szCs w:val="28"/>
        </w:rPr>
        <w:t>;</w:t>
      </w:r>
    </w:p>
    <w:p w:rsidR="002549F9" w:rsidRDefault="002549F9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>3.3.2. Порядок составления и ведения сводной бюджетной росписи бюджета города</w:t>
      </w:r>
      <w:r w:rsidR="00DB254C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hAnsi="PT Astra Serif" w:cs="Times New Roman"/>
          <w:sz w:val="28"/>
          <w:szCs w:val="28"/>
        </w:rPr>
        <w:t xml:space="preserve"> и бюджетных росписей главных распорядителей средств бюджета города</w:t>
      </w:r>
      <w:r w:rsidR="00DB254C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hAnsi="PT Astra Serif" w:cs="Times New Roman"/>
          <w:sz w:val="28"/>
          <w:szCs w:val="28"/>
        </w:rPr>
        <w:t xml:space="preserve"> (главных администраторов источников финансирования дефицита бюджета города</w:t>
      </w:r>
      <w:r w:rsidR="000159DA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hAnsi="PT Astra Serif" w:cs="Times New Roman"/>
          <w:sz w:val="28"/>
          <w:szCs w:val="28"/>
        </w:rPr>
        <w:t>) в части составления и ведения сводной бюджетной росписи бюджета города</w:t>
      </w:r>
      <w:r w:rsidR="00DB254C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hAnsi="PT Astra Serif" w:cs="Times New Roman"/>
          <w:sz w:val="28"/>
          <w:szCs w:val="28"/>
        </w:rPr>
        <w:t xml:space="preserve"> и бюджетных росписей главных администраторов источников финансирования дефицита бюджета города</w:t>
      </w:r>
      <w:r w:rsidR="00DB254C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hAnsi="PT Astra Serif" w:cs="Times New Roman"/>
          <w:sz w:val="28"/>
          <w:szCs w:val="28"/>
        </w:rPr>
        <w:t>;</w:t>
      </w:r>
    </w:p>
    <w:p w:rsidR="008C2ACD" w:rsidRDefault="008C2ACD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3.3.</w:t>
      </w:r>
      <w:r w:rsidR="0074245C" w:rsidRPr="0074245C">
        <w:rPr>
          <w:rFonts w:ascii="PT Astra Serif" w:hAnsi="PT Astra Serif" w:cs="Times New Roman"/>
          <w:sz w:val="28"/>
          <w:szCs w:val="28"/>
        </w:rPr>
        <w:t>3</w:t>
      </w:r>
      <w:r>
        <w:rPr>
          <w:rFonts w:ascii="PT Astra Serif" w:hAnsi="PT Astra Serif" w:cs="Times New Roman"/>
          <w:sz w:val="28"/>
          <w:szCs w:val="28"/>
        </w:rPr>
        <w:t>. Положение о мерах по обеспечению исполнения бюджета города Югорска;</w:t>
      </w:r>
    </w:p>
    <w:p w:rsidR="002549F9" w:rsidRDefault="002549F9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>3.3.</w:t>
      </w:r>
      <w:r w:rsidR="0074245C">
        <w:rPr>
          <w:rFonts w:ascii="PT Astra Serif" w:hAnsi="PT Astra Serif" w:cs="Times New Roman"/>
          <w:sz w:val="28"/>
          <w:szCs w:val="28"/>
          <w:lang w:val="en-US"/>
        </w:rPr>
        <w:t>4</w:t>
      </w:r>
      <w:r w:rsidRPr="002549F9">
        <w:rPr>
          <w:rFonts w:ascii="PT Astra Serif" w:hAnsi="PT Astra Serif" w:cs="Times New Roman"/>
          <w:sz w:val="28"/>
          <w:szCs w:val="28"/>
        </w:rPr>
        <w:t>. Порядок составления и ведения кассового плана исполнения бюджета города</w:t>
      </w:r>
      <w:r w:rsidR="00DB254C">
        <w:rPr>
          <w:rFonts w:ascii="PT Astra Serif" w:hAnsi="PT Astra Serif" w:cs="Times New Roman"/>
          <w:sz w:val="28"/>
          <w:szCs w:val="28"/>
        </w:rPr>
        <w:t xml:space="preserve"> Югорска в текущем финансовом году</w:t>
      </w:r>
      <w:r w:rsidRPr="002549F9">
        <w:rPr>
          <w:rFonts w:ascii="PT Astra Serif" w:hAnsi="PT Astra Serif" w:cs="Times New Roman"/>
          <w:sz w:val="28"/>
          <w:szCs w:val="28"/>
        </w:rPr>
        <w:t>;</w:t>
      </w:r>
    </w:p>
    <w:p w:rsidR="001601F4" w:rsidRDefault="001601F4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3.3.</w:t>
      </w:r>
      <w:r w:rsidR="0074245C">
        <w:rPr>
          <w:rFonts w:ascii="PT Astra Serif" w:hAnsi="PT Astra Serif" w:cs="Times New Roman"/>
          <w:sz w:val="28"/>
          <w:szCs w:val="28"/>
          <w:lang w:val="en-US"/>
        </w:rPr>
        <w:t>5</w:t>
      </w:r>
      <w:r>
        <w:rPr>
          <w:rFonts w:ascii="PT Astra Serif" w:hAnsi="PT Astra Serif" w:cs="Times New Roman"/>
          <w:sz w:val="28"/>
          <w:szCs w:val="28"/>
        </w:rPr>
        <w:t>. Порядок составления проекта решения о бюджете города Югорска на очередной финансовый год и плановый период;</w:t>
      </w:r>
    </w:p>
    <w:p w:rsidR="001601F4" w:rsidRDefault="001601F4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3.3.</w:t>
      </w:r>
      <w:r w:rsidR="0074245C">
        <w:rPr>
          <w:rFonts w:ascii="PT Astra Serif" w:hAnsi="PT Astra Serif" w:cs="Times New Roman"/>
          <w:sz w:val="28"/>
          <w:szCs w:val="28"/>
          <w:lang w:val="en-US"/>
        </w:rPr>
        <w:t>6</w:t>
      </w:r>
      <w:r>
        <w:rPr>
          <w:rFonts w:ascii="PT Astra Serif" w:hAnsi="PT Astra Serif" w:cs="Times New Roman"/>
          <w:sz w:val="28"/>
          <w:szCs w:val="28"/>
        </w:rPr>
        <w:t>. План мероприятий по росту доходов, оптимизации расходов бюджета города Югорска и сокращению муниципального долга;</w:t>
      </w:r>
    </w:p>
    <w:p w:rsidR="006304EC" w:rsidRDefault="001601F4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3.3.</w:t>
      </w:r>
      <w:r w:rsidR="0074245C">
        <w:rPr>
          <w:rFonts w:ascii="PT Astra Serif" w:hAnsi="PT Astra Serif" w:cs="Times New Roman"/>
          <w:sz w:val="28"/>
          <w:szCs w:val="28"/>
          <w:lang w:val="en-US"/>
        </w:rPr>
        <w:t>7</w:t>
      </w:r>
      <w:r>
        <w:rPr>
          <w:rFonts w:ascii="PT Astra Serif" w:hAnsi="PT Astra Serif" w:cs="Times New Roman"/>
          <w:sz w:val="28"/>
          <w:szCs w:val="28"/>
        </w:rPr>
        <w:t xml:space="preserve">. </w:t>
      </w:r>
      <w:r w:rsidR="006304EC">
        <w:rPr>
          <w:rFonts w:ascii="PT Astra Serif" w:hAnsi="PT Astra Serif" w:cs="Times New Roman"/>
          <w:sz w:val="28"/>
          <w:szCs w:val="28"/>
        </w:rPr>
        <w:t>Проект бюджетного прогноза города Югорска, проект изменений бюджетного прогноза</w:t>
      </w:r>
      <w:r w:rsidR="00882453">
        <w:rPr>
          <w:rFonts w:ascii="PT Astra Serif" w:hAnsi="PT Astra Serif" w:cs="Times New Roman"/>
          <w:sz w:val="28"/>
          <w:szCs w:val="28"/>
        </w:rPr>
        <w:t xml:space="preserve"> города Югорска</w:t>
      </w:r>
      <w:r w:rsidR="006304EC">
        <w:rPr>
          <w:rFonts w:ascii="PT Astra Serif" w:hAnsi="PT Astra Serif" w:cs="Times New Roman"/>
          <w:sz w:val="28"/>
          <w:szCs w:val="28"/>
        </w:rPr>
        <w:t xml:space="preserve"> на долгосрочный период;</w:t>
      </w:r>
    </w:p>
    <w:p w:rsidR="002549F9" w:rsidRPr="002549F9" w:rsidRDefault="002549F9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lastRenderedPageBreak/>
        <w:t>3.3.</w:t>
      </w:r>
      <w:r w:rsidR="0074245C">
        <w:rPr>
          <w:rFonts w:ascii="PT Astra Serif" w:hAnsi="PT Astra Serif" w:cs="Times New Roman"/>
          <w:sz w:val="28"/>
          <w:szCs w:val="28"/>
          <w:lang w:val="en-US"/>
        </w:rPr>
        <w:t>8</w:t>
      </w:r>
      <w:r w:rsidRPr="002549F9">
        <w:rPr>
          <w:rFonts w:ascii="PT Astra Serif" w:hAnsi="PT Astra Serif" w:cs="Times New Roman"/>
          <w:sz w:val="28"/>
          <w:szCs w:val="28"/>
        </w:rPr>
        <w:t xml:space="preserve">. Иных муниципальных правовых актов по вопросам, относящимся к компетенции </w:t>
      </w:r>
      <w:r w:rsidR="00B3609B">
        <w:rPr>
          <w:rFonts w:ascii="PT Astra Serif" w:hAnsi="PT Astra Serif" w:cs="Times New Roman"/>
          <w:sz w:val="28"/>
          <w:szCs w:val="28"/>
        </w:rPr>
        <w:t>о</w:t>
      </w:r>
      <w:r w:rsidRPr="002549F9">
        <w:rPr>
          <w:rFonts w:ascii="PT Astra Serif" w:hAnsi="PT Astra Serif" w:cs="Times New Roman"/>
          <w:sz w:val="28"/>
          <w:szCs w:val="28"/>
        </w:rPr>
        <w:t>тдела</w:t>
      </w:r>
      <w:r w:rsidR="00B3609B">
        <w:rPr>
          <w:rFonts w:ascii="PT Astra Serif" w:hAnsi="PT Astra Serif" w:cs="Times New Roman"/>
          <w:sz w:val="28"/>
          <w:szCs w:val="28"/>
        </w:rPr>
        <w:t xml:space="preserve"> доходов</w:t>
      </w:r>
      <w:r w:rsidRPr="002549F9">
        <w:rPr>
          <w:rFonts w:ascii="PT Astra Serif" w:hAnsi="PT Astra Serif" w:cs="Times New Roman"/>
          <w:sz w:val="28"/>
          <w:szCs w:val="28"/>
        </w:rPr>
        <w:t xml:space="preserve"> в соответствии с действующим законодательством.</w:t>
      </w:r>
    </w:p>
    <w:p w:rsidR="002549F9" w:rsidRPr="002549F9" w:rsidRDefault="002549F9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>3.4. В области составления проекта бюджета города</w:t>
      </w:r>
      <w:r w:rsidR="000159DA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hAnsi="PT Astra Serif" w:cs="Times New Roman"/>
          <w:sz w:val="28"/>
          <w:szCs w:val="28"/>
        </w:rPr>
        <w:t xml:space="preserve"> (в части, касающейся доходной части бюджета города</w:t>
      </w:r>
      <w:r w:rsidR="00B3609B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hAnsi="PT Astra Serif" w:cs="Times New Roman"/>
          <w:sz w:val="28"/>
          <w:szCs w:val="28"/>
        </w:rPr>
        <w:t xml:space="preserve"> и (или) источников финансирования дефицита бюджета города</w:t>
      </w:r>
      <w:r w:rsidR="00B3609B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hAnsi="PT Astra Serif" w:cs="Times New Roman"/>
          <w:sz w:val="28"/>
          <w:szCs w:val="28"/>
        </w:rPr>
        <w:t>):</w:t>
      </w:r>
    </w:p>
    <w:p w:rsidR="002549F9" w:rsidRPr="002549F9" w:rsidRDefault="002549F9" w:rsidP="002549F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sz w:val="28"/>
          <w:szCs w:val="28"/>
        </w:rPr>
        <w:t>3.4.1. Принимает участие в р</w:t>
      </w:r>
      <w:r w:rsidRPr="002549F9">
        <w:rPr>
          <w:rFonts w:ascii="PT Astra Serif" w:hAnsi="PT Astra Serif" w:cs="Times New Roman"/>
          <w:sz w:val="28"/>
          <w:szCs w:val="28"/>
        </w:rPr>
        <w:t>азработке основных направлений бюджетной политики на очередной финансовый год и на плановый период;</w:t>
      </w:r>
    </w:p>
    <w:p w:rsidR="002549F9" w:rsidRPr="002549F9" w:rsidRDefault="002549F9" w:rsidP="002549F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3.4.2. Принимает участие в разработке основных характеристик проекта </w:t>
      </w:r>
      <w:r w:rsidRPr="002549F9">
        <w:rPr>
          <w:rFonts w:ascii="PT Astra Serif" w:hAnsi="PT Astra Serif" w:cs="Times New Roman"/>
          <w:sz w:val="28"/>
          <w:szCs w:val="28"/>
        </w:rPr>
        <w:t>бюджета города</w:t>
      </w:r>
      <w:r w:rsidR="00B3609B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hAnsi="PT Astra Serif" w:cs="Times New Roman"/>
          <w:sz w:val="28"/>
          <w:szCs w:val="28"/>
        </w:rPr>
        <w:t xml:space="preserve"> на очередной финансовый год и на плановый период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2549F9" w:rsidRPr="002549F9" w:rsidRDefault="002549F9" w:rsidP="002549F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>3.4.3. Организует работу по составлению проекта бюджета города</w:t>
      </w:r>
      <w:r w:rsidR="000159DA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hAnsi="PT Astra Serif" w:cs="Times New Roman"/>
          <w:sz w:val="28"/>
          <w:szCs w:val="28"/>
        </w:rPr>
        <w:t xml:space="preserve"> на очередной финансовый год и на плановый период, осуществляет его свод, обобщает документы и материалы к нему. Рассчитывает ожидаемую оценку поступления доходов в текущем финансовом году;</w:t>
      </w:r>
    </w:p>
    <w:p w:rsidR="002549F9" w:rsidRPr="002549F9" w:rsidRDefault="002549F9" w:rsidP="002549F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3.4.4. Осуществляет распределение доходов и источников финансирования дефицита бюджета в соответствии с бюджетной классификацией Российской Федерации; </w:t>
      </w:r>
    </w:p>
    <w:p w:rsidR="002549F9" w:rsidRPr="002549F9" w:rsidRDefault="002549F9" w:rsidP="002549F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sz w:val="28"/>
          <w:szCs w:val="28"/>
        </w:rPr>
        <w:t>3.4.5. Устанавливает перечень и сроки представления главными администраторами доходов бюджета города</w:t>
      </w:r>
      <w:r w:rsidR="00B3609B">
        <w:rPr>
          <w:rFonts w:ascii="PT Astra Serif" w:eastAsia="Times New Roman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 данных, необходимых для составления проекта решения о бюджете на очередной финан</w:t>
      </w:r>
      <w:r w:rsidR="008243A0">
        <w:rPr>
          <w:rFonts w:ascii="PT Astra Serif" w:eastAsia="Times New Roman" w:hAnsi="PT Astra Serif" w:cs="Times New Roman"/>
          <w:sz w:val="28"/>
          <w:szCs w:val="28"/>
        </w:rPr>
        <w:t>совый год и на плановый период, а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нализирует и сводит полученные данные;</w:t>
      </w:r>
    </w:p>
    <w:p w:rsidR="002549F9" w:rsidRDefault="002549F9" w:rsidP="002549F9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sz w:val="28"/>
          <w:szCs w:val="28"/>
        </w:rPr>
        <w:t>3.4.</w:t>
      </w:r>
      <w:r w:rsidR="000F7B12">
        <w:rPr>
          <w:rFonts w:ascii="PT Astra Serif" w:eastAsia="Times New Roman" w:hAnsi="PT Astra Serif" w:cs="Times New Roman"/>
          <w:sz w:val="28"/>
          <w:szCs w:val="28"/>
        </w:rPr>
        <w:t>6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. Принимает участие в подготовке проекта </w:t>
      </w:r>
      <w:r w:rsidRPr="002549F9">
        <w:rPr>
          <w:rFonts w:ascii="PT Astra Serif" w:hAnsi="PT Astra Serif" w:cs="Times New Roman"/>
          <w:sz w:val="28"/>
          <w:szCs w:val="28"/>
        </w:rPr>
        <w:t>решения Думы города Югорска о бюджете города</w:t>
      </w:r>
      <w:r w:rsidR="00B3609B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hAnsi="PT Astra Serif" w:cs="Times New Roman"/>
          <w:sz w:val="28"/>
          <w:szCs w:val="28"/>
        </w:rPr>
        <w:t xml:space="preserve"> на очередной финансовый год и на плановый период и приложений к нему;</w:t>
      </w:r>
    </w:p>
    <w:p w:rsidR="00005049" w:rsidRPr="002549F9" w:rsidRDefault="00005049" w:rsidP="002549F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3.4.7. Участвует в </w:t>
      </w:r>
      <w:r w:rsidR="006304EC">
        <w:rPr>
          <w:rFonts w:ascii="PT Astra Serif" w:hAnsi="PT Astra Serif" w:cs="Times New Roman"/>
          <w:sz w:val="28"/>
          <w:szCs w:val="28"/>
        </w:rPr>
        <w:t>разработке проекта бюджетного прогноза, проекта изменений бюджетного прогноза города Югорска на долгосрочный период;</w:t>
      </w:r>
    </w:p>
    <w:p w:rsidR="002549F9" w:rsidRPr="002549F9" w:rsidRDefault="002549F9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 xml:space="preserve">3.4.8. Осуществляет подготовку документов и материалов, представляемых одновременно с проектом решения </w:t>
      </w:r>
      <w:r w:rsidR="000924D3" w:rsidRPr="002549F9">
        <w:rPr>
          <w:rFonts w:ascii="PT Astra Serif" w:hAnsi="PT Astra Serif" w:cs="Times New Roman"/>
          <w:sz w:val="28"/>
          <w:szCs w:val="28"/>
        </w:rPr>
        <w:t>о бюджете города</w:t>
      </w:r>
      <w:r w:rsidR="000924D3">
        <w:rPr>
          <w:rFonts w:ascii="PT Astra Serif" w:hAnsi="PT Astra Serif" w:cs="Times New Roman"/>
          <w:sz w:val="28"/>
          <w:szCs w:val="28"/>
        </w:rPr>
        <w:t xml:space="preserve"> Югорска</w:t>
      </w:r>
      <w:r w:rsidR="000924D3" w:rsidRPr="002549F9">
        <w:rPr>
          <w:rFonts w:ascii="PT Astra Serif" w:hAnsi="PT Astra Serif" w:cs="Times New Roman"/>
          <w:sz w:val="28"/>
          <w:szCs w:val="28"/>
        </w:rPr>
        <w:t xml:space="preserve"> на очередной финансовый год и на плановый период </w:t>
      </w:r>
      <w:r w:rsidRPr="002549F9">
        <w:rPr>
          <w:rFonts w:ascii="PT Astra Serif" w:hAnsi="PT Astra Serif" w:cs="Times New Roman"/>
          <w:sz w:val="28"/>
          <w:szCs w:val="28"/>
        </w:rPr>
        <w:t>в Думу города Югорска.</w:t>
      </w:r>
    </w:p>
    <w:p w:rsidR="002549F9" w:rsidRPr="002549F9" w:rsidRDefault="002549F9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3.5. </w:t>
      </w:r>
      <w:r w:rsidRPr="002549F9">
        <w:rPr>
          <w:rFonts w:ascii="PT Astra Serif" w:hAnsi="PT Astra Serif" w:cs="Times New Roman"/>
          <w:sz w:val="28"/>
          <w:szCs w:val="28"/>
        </w:rPr>
        <w:t>В области исполнения бюджета города</w:t>
      </w:r>
      <w:r w:rsidR="00B3609B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hAnsi="PT Astra Serif" w:cs="Times New Roman"/>
          <w:sz w:val="28"/>
          <w:szCs w:val="28"/>
        </w:rPr>
        <w:t xml:space="preserve"> (в части, касающейся доходной части бюджета города</w:t>
      </w:r>
      <w:r w:rsidR="00B3609B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hAnsi="PT Astra Serif" w:cs="Times New Roman"/>
          <w:sz w:val="28"/>
          <w:szCs w:val="28"/>
        </w:rPr>
        <w:t xml:space="preserve"> и (или) источников финансирования дефицита бюджета города</w:t>
      </w:r>
      <w:r w:rsidR="00B3609B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hAnsi="PT Astra Serif" w:cs="Times New Roman"/>
          <w:sz w:val="28"/>
          <w:szCs w:val="28"/>
        </w:rPr>
        <w:t>):</w:t>
      </w:r>
    </w:p>
    <w:p w:rsidR="002549F9" w:rsidRDefault="002549F9" w:rsidP="002549F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sz w:val="28"/>
          <w:szCs w:val="28"/>
        </w:rPr>
        <w:t>3.5.1. Составляет и ведет сводную бюджетную роспись источников финансирования дефицита бюджета города</w:t>
      </w:r>
      <w:r w:rsidR="00B3609B">
        <w:rPr>
          <w:rFonts w:ascii="PT Astra Serif" w:eastAsia="Times New Roman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; </w:t>
      </w:r>
    </w:p>
    <w:p w:rsidR="000C2BE3" w:rsidRPr="002549F9" w:rsidRDefault="000C2BE3" w:rsidP="002549F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3.5.2. Участвует в </w:t>
      </w:r>
      <w:r>
        <w:rPr>
          <w:rFonts w:ascii="PT Astra Serif" w:hAnsi="PT Astra Serif" w:cs="Times New Roman"/>
          <w:sz w:val="28"/>
          <w:szCs w:val="28"/>
        </w:rPr>
        <w:t>мониторинге реализации бюджетного прогноза города Югорска на долгосрочный период;</w:t>
      </w:r>
    </w:p>
    <w:p w:rsidR="002549F9" w:rsidRPr="002549F9" w:rsidRDefault="002549F9" w:rsidP="002549F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sz w:val="28"/>
          <w:szCs w:val="28"/>
        </w:rPr>
        <w:t>3.5.</w:t>
      </w:r>
      <w:r w:rsidR="000C2BE3">
        <w:rPr>
          <w:rFonts w:ascii="PT Astra Serif" w:eastAsia="Times New Roman" w:hAnsi="PT Astra Serif" w:cs="Times New Roman"/>
          <w:sz w:val="28"/>
          <w:szCs w:val="28"/>
        </w:rPr>
        <w:t>3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. Составляет и ведет в установленном порядке кассовый план исполнения бюджета города</w:t>
      </w:r>
      <w:r w:rsidR="00B3609B">
        <w:rPr>
          <w:rFonts w:ascii="PT Astra Serif" w:eastAsia="Times New Roman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 в текущем финансовом году;</w:t>
      </w:r>
    </w:p>
    <w:p w:rsidR="002549F9" w:rsidRPr="002549F9" w:rsidRDefault="002549F9" w:rsidP="002549F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sz w:val="28"/>
          <w:szCs w:val="28"/>
        </w:rPr>
        <w:t>3.5.</w:t>
      </w:r>
      <w:r w:rsidR="000C2BE3">
        <w:rPr>
          <w:rFonts w:ascii="PT Astra Serif" w:eastAsia="Times New Roman" w:hAnsi="PT Astra Serif" w:cs="Times New Roman"/>
          <w:sz w:val="28"/>
          <w:szCs w:val="28"/>
        </w:rPr>
        <w:t>4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. Принимает участие в организации исполнения бюджета</w:t>
      </w:r>
      <w:r w:rsidR="00B3609B">
        <w:rPr>
          <w:rFonts w:ascii="PT Astra Serif" w:eastAsia="Times New Roman" w:hAnsi="PT Astra Serif" w:cs="Times New Roman"/>
          <w:sz w:val="28"/>
          <w:szCs w:val="28"/>
        </w:rPr>
        <w:t xml:space="preserve"> города Югорска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 на основе сводной бюджетной росписи и кассового плана </w:t>
      </w:r>
      <w:r w:rsidRPr="002549F9">
        <w:rPr>
          <w:rFonts w:ascii="PT Astra Serif" w:hAnsi="PT Astra Serif" w:cs="Times New Roman"/>
          <w:sz w:val="28"/>
          <w:szCs w:val="28"/>
        </w:rPr>
        <w:t>в соответствии с действующим законодательством;</w:t>
      </w:r>
    </w:p>
    <w:p w:rsidR="002549F9" w:rsidRPr="002549F9" w:rsidRDefault="002549F9" w:rsidP="002549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>3.5.</w:t>
      </w:r>
      <w:r w:rsidR="000C2BE3">
        <w:rPr>
          <w:rFonts w:ascii="PT Astra Serif" w:hAnsi="PT Astra Serif" w:cs="Times New Roman"/>
          <w:sz w:val="28"/>
          <w:szCs w:val="28"/>
        </w:rPr>
        <w:t>5</w:t>
      </w:r>
      <w:r w:rsidRPr="002549F9">
        <w:rPr>
          <w:rFonts w:ascii="PT Astra Serif" w:hAnsi="PT Astra Serif" w:cs="Times New Roman"/>
          <w:sz w:val="28"/>
          <w:szCs w:val="28"/>
        </w:rPr>
        <w:t xml:space="preserve">. 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Принимает участие</w:t>
      </w:r>
      <w:r w:rsidRPr="002549F9">
        <w:rPr>
          <w:rFonts w:ascii="PT Astra Serif" w:hAnsi="PT Astra Serif" w:cs="Times New Roman"/>
          <w:sz w:val="28"/>
          <w:szCs w:val="28"/>
        </w:rPr>
        <w:t xml:space="preserve"> в составлении бюджетной отчетности и отчета об исполнении бюджета города</w:t>
      </w:r>
      <w:r w:rsidR="00B3609B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hAnsi="PT Astra Serif" w:cs="Times New Roman"/>
          <w:sz w:val="28"/>
          <w:szCs w:val="28"/>
        </w:rPr>
        <w:t xml:space="preserve"> (месяц, квартал, год) 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</w:t>
      </w:r>
      <w:r w:rsidRPr="002549F9">
        <w:rPr>
          <w:rFonts w:ascii="PT Astra Serif" w:hAnsi="PT Astra Serif" w:cs="Times New Roman"/>
          <w:sz w:val="28"/>
          <w:szCs w:val="28"/>
        </w:rPr>
        <w:t xml:space="preserve">с действующим законодательством (в части отдельных форм, пояснительной </w:t>
      </w:r>
      <w:r w:rsidRPr="002549F9">
        <w:rPr>
          <w:rFonts w:ascii="PT Astra Serif" w:hAnsi="PT Astra Serif" w:cs="Times New Roman"/>
          <w:sz w:val="28"/>
          <w:szCs w:val="28"/>
        </w:rPr>
        <w:lastRenderedPageBreak/>
        <w:t>записки) и представляет её в Департамент финансов Ханты-Мансийского автономного округа -Югры;</w:t>
      </w:r>
    </w:p>
    <w:p w:rsidR="002549F9" w:rsidRPr="002549F9" w:rsidRDefault="002549F9" w:rsidP="002549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>3.5.</w:t>
      </w:r>
      <w:r w:rsidR="000C2BE3">
        <w:rPr>
          <w:rFonts w:ascii="PT Astra Serif" w:hAnsi="PT Astra Serif" w:cs="Times New Roman"/>
          <w:sz w:val="28"/>
          <w:szCs w:val="28"/>
        </w:rPr>
        <w:t>6</w:t>
      </w:r>
      <w:r w:rsidRPr="002549F9">
        <w:rPr>
          <w:rFonts w:ascii="PT Astra Serif" w:hAnsi="PT Astra Serif" w:cs="Times New Roman"/>
          <w:sz w:val="28"/>
          <w:szCs w:val="28"/>
        </w:rPr>
        <w:t>.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 Принимает участие</w:t>
      </w:r>
      <w:r w:rsidRPr="002549F9">
        <w:rPr>
          <w:rFonts w:ascii="PT Astra Serif" w:hAnsi="PT Astra Serif" w:cs="Times New Roman"/>
          <w:sz w:val="28"/>
          <w:szCs w:val="28"/>
        </w:rPr>
        <w:t xml:space="preserve"> в подготовке проектов решений Думы города Югорска о внесении изменений в решение о бюджете города Югорска на очередной финансовый год и на плановый период;</w:t>
      </w:r>
    </w:p>
    <w:p w:rsidR="002549F9" w:rsidRPr="002549F9" w:rsidRDefault="002549F9" w:rsidP="002549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>3.5.7. На основе оперативной информации, месячной, квартальной, годовой бюджетной отчетности проводит анализы исполнения бюджета города</w:t>
      </w:r>
      <w:r w:rsidR="00B3609B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Югорска</w:t>
      </w: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>, в том числе в сравнении с аналогичными периодами прошлых лет, в разрезе главных администраторов доходов бюджета города</w:t>
      </w:r>
      <w:r w:rsidR="00B3609B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Югорска</w:t>
      </w: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>, кодов классификации доходов бюджетов;</w:t>
      </w:r>
    </w:p>
    <w:p w:rsidR="002549F9" w:rsidRPr="002549F9" w:rsidRDefault="002549F9" w:rsidP="002549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3.5.8. 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Принимает участие</w:t>
      </w: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в подготовке проекта решения Думы города Югорска об исполнении бюджета города за отчетный финансовый год, пояснительной записки, аналитических материалов, презентаций к нему;</w:t>
      </w:r>
    </w:p>
    <w:p w:rsidR="002549F9" w:rsidRDefault="002549F9" w:rsidP="002549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apple-converted-space"/>
          <w:rFonts w:ascii="PT Astra Serif" w:hAnsi="PT Astra Serif" w:cs="Times New Roman"/>
          <w:sz w:val="28"/>
          <w:szCs w:val="28"/>
          <w:shd w:val="clear" w:color="auto" w:fill="FFFFFF"/>
        </w:rPr>
      </w:pP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3.5.9. 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Принимает участие в</w:t>
      </w: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подготовке проектов постановлений администрации города Югорска об утверждении отчетов об исполнении бюджета города Югорска за первый квартал, первое полугодие и 9 месяцев текущего года;</w:t>
      </w:r>
      <w:r w:rsidRPr="002549F9">
        <w:rPr>
          <w:rStyle w:val="apple-converted-space"/>
          <w:rFonts w:ascii="PT Astra Serif" w:hAnsi="PT Astra Serif" w:cs="Times New Roman"/>
          <w:sz w:val="28"/>
          <w:szCs w:val="28"/>
          <w:shd w:val="clear" w:color="auto" w:fill="FFFFFF"/>
        </w:rPr>
        <w:t> </w:t>
      </w:r>
    </w:p>
    <w:p w:rsidR="002549F9" w:rsidRPr="002549F9" w:rsidRDefault="002549F9" w:rsidP="002549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apple-converted-space"/>
          <w:rFonts w:ascii="PT Astra Serif" w:hAnsi="PT Astra Serif" w:cs="Times New Roman"/>
          <w:sz w:val="28"/>
          <w:szCs w:val="28"/>
          <w:shd w:val="clear" w:color="auto" w:fill="FFFFFF"/>
        </w:rPr>
      </w:pP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>3.5.1</w:t>
      </w:r>
      <w:r w:rsidR="00005049">
        <w:rPr>
          <w:rFonts w:ascii="PT Astra Serif" w:hAnsi="PT Astra Serif" w:cs="Times New Roman"/>
          <w:sz w:val="28"/>
          <w:szCs w:val="28"/>
          <w:shd w:val="clear" w:color="auto" w:fill="FFFFFF"/>
        </w:rPr>
        <w:t>0</w:t>
      </w: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>. П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ринимает участие</w:t>
      </w: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в работе по представлению бюджета города Югорска и отчета об его исполнении в доступной для граждан форме;</w:t>
      </w:r>
      <w:r w:rsidRPr="002549F9">
        <w:rPr>
          <w:rStyle w:val="apple-converted-space"/>
          <w:rFonts w:ascii="PT Astra Serif" w:hAnsi="PT Astra Serif" w:cs="Times New Roman"/>
          <w:sz w:val="28"/>
          <w:szCs w:val="28"/>
          <w:shd w:val="clear" w:color="auto" w:fill="FFFFFF"/>
        </w:rPr>
        <w:t> </w:t>
      </w:r>
    </w:p>
    <w:p w:rsidR="002549F9" w:rsidRPr="002549F9" w:rsidRDefault="002549F9" w:rsidP="002549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apple-converted-space"/>
          <w:rFonts w:ascii="PT Astra Serif" w:hAnsi="PT Astra Serif" w:cs="Times New Roman"/>
          <w:sz w:val="28"/>
          <w:szCs w:val="28"/>
          <w:shd w:val="clear" w:color="auto" w:fill="FFFFFF"/>
        </w:rPr>
      </w:pP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>3.5.1</w:t>
      </w:r>
      <w:r w:rsidR="00E0250C">
        <w:rPr>
          <w:rFonts w:ascii="PT Astra Serif" w:hAnsi="PT Astra Serif" w:cs="Times New Roman"/>
          <w:sz w:val="28"/>
          <w:szCs w:val="28"/>
          <w:shd w:val="clear" w:color="auto" w:fill="FFFFFF"/>
        </w:rPr>
        <w:t>1</w:t>
      </w: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. 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Принимает участие</w:t>
      </w: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в организации и проведении мониторинга к</w:t>
      </w:r>
      <w:r w:rsidR="00005049">
        <w:rPr>
          <w:rFonts w:ascii="PT Astra Serif" w:hAnsi="PT Astra Serif" w:cs="Times New Roman"/>
          <w:sz w:val="28"/>
          <w:szCs w:val="28"/>
          <w:shd w:val="clear" w:color="auto" w:fill="FFFFFF"/>
        </w:rPr>
        <w:t>ачества финансового менеджмента</w:t>
      </w:r>
      <w:r w:rsidR="00C71D24">
        <w:rPr>
          <w:rFonts w:ascii="PT Astra Serif" w:hAnsi="PT Astra Serif" w:cs="Times New Roman"/>
          <w:sz w:val="28"/>
          <w:szCs w:val="28"/>
          <w:shd w:val="clear" w:color="auto" w:fill="FFFFFF"/>
        </w:rPr>
        <w:t>, о</w:t>
      </w: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>бобщает и проводит анализ результатов данного мониторинга</w:t>
      </w:r>
      <w:r w:rsidR="006304EC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в части показателей отдела доходов</w:t>
      </w: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>;</w:t>
      </w:r>
      <w:r w:rsidRPr="002549F9">
        <w:rPr>
          <w:rStyle w:val="apple-converted-space"/>
          <w:rFonts w:ascii="PT Astra Serif" w:hAnsi="PT Astra Serif" w:cs="Times New Roman"/>
          <w:sz w:val="28"/>
          <w:szCs w:val="28"/>
          <w:shd w:val="clear" w:color="auto" w:fill="FFFFFF"/>
        </w:rPr>
        <w:t> </w:t>
      </w:r>
    </w:p>
    <w:p w:rsidR="002549F9" w:rsidRPr="002549F9" w:rsidRDefault="002549F9" w:rsidP="002549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>3.5.1</w:t>
      </w:r>
      <w:r w:rsidR="00302D69" w:rsidRPr="00137E0E">
        <w:rPr>
          <w:rFonts w:ascii="PT Astra Serif" w:hAnsi="PT Astra Serif" w:cs="Times New Roman"/>
          <w:sz w:val="28"/>
          <w:szCs w:val="28"/>
          <w:shd w:val="clear" w:color="auto" w:fill="FFFFFF"/>
        </w:rPr>
        <w:t>2</w:t>
      </w: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>. Осуществляет подготовку аналитических и информационных материалов, характеризующих финансовое положение города Югорска, исполнение бюджета города Югорска по доходам в соответствии с запросами Департамента финансов Ханты-Мансийского автономного округа-Югры, иных органов исполнительной власти Ханты-Мансийского автономного округа-Югры, иных организаций</w:t>
      </w:r>
      <w:r w:rsidR="00B3609B">
        <w:rPr>
          <w:rFonts w:ascii="PT Astra Serif" w:hAnsi="PT Astra Serif" w:cs="Times New Roman"/>
          <w:sz w:val="28"/>
          <w:szCs w:val="28"/>
          <w:shd w:val="clear" w:color="auto" w:fill="FFFFFF"/>
        </w:rPr>
        <w:t>, а также по поручению главы города Югорска, директора департамента финансов</w:t>
      </w: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>;</w:t>
      </w:r>
    </w:p>
    <w:p w:rsidR="002549F9" w:rsidRDefault="002549F9" w:rsidP="002549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>3.5.1</w:t>
      </w:r>
      <w:r w:rsidR="00302D69" w:rsidRPr="00137E0E">
        <w:rPr>
          <w:rFonts w:ascii="PT Astra Serif" w:hAnsi="PT Astra Serif" w:cs="Times New Roman"/>
          <w:sz w:val="28"/>
          <w:szCs w:val="28"/>
          <w:shd w:val="clear" w:color="auto" w:fill="FFFFFF"/>
        </w:rPr>
        <w:t>3</w:t>
      </w: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>. Анализирует полученные от главных администраторов доходов бюджета города</w:t>
      </w:r>
      <w:r w:rsidR="000159DA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Югорска</w:t>
      </w: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отчеты и сведения;</w:t>
      </w:r>
    </w:p>
    <w:p w:rsidR="002549F9" w:rsidRDefault="002549F9" w:rsidP="002549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>3.5.1</w:t>
      </w:r>
      <w:r w:rsidR="00302D69" w:rsidRPr="00137E0E">
        <w:rPr>
          <w:rFonts w:ascii="PT Astra Serif" w:hAnsi="PT Astra Serif" w:cs="Times New Roman"/>
          <w:sz w:val="28"/>
          <w:szCs w:val="28"/>
          <w:shd w:val="clear" w:color="auto" w:fill="FFFFFF"/>
        </w:rPr>
        <w:t>4</w:t>
      </w: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. 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Принимает участие</w:t>
      </w: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в реализации механизма реструктуризации задолженности юридических лиц по налогам, сборам и неналоговым платежам, в том числе по штрафам и пеням, подлежащим зачисления в бюджет города</w:t>
      </w:r>
      <w:r w:rsidR="000159DA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Югорска</w:t>
      </w: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, в соответствии с законодательством Российской Федерации и Ханты-Мансийского автономного округа –Югры, </w:t>
      </w:r>
      <w:r w:rsidR="00C71D24">
        <w:rPr>
          <w:rFonts w:ascii="PT Astra Serif" w:hAnsi="PT Astra Serif" w:cs="Times New Roman"/>
          <w:sz w:val="28"/>
          <w:szCs w:val="28"/>
          <w:shd w:val="clear" w:color="auto" w:fill="FFFFFF"/>
        </w:rPr>
        <w:t>муниципальными</w:t>
      </w: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правовыми ак</w:t>
      </w:r>
      <w:r w:rsidR="00EB4CEE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тами </w:t>
      </w:r>
      <w:r w:rsidR="00C71D24">
        <w:rPr>
          <w:rFonts w:ascii="PT Astra Serif" w:hAnsi="PT Astra Serif" w:cs="Times New Roman"/>
          <w:sz w:val="28"/>
          <w:szCs w:val="28"/>
          <w:shd w:val="clear" w:color="auto" w:fill="FFFFFF"/>
        </w:rPr>
        <w:t>города Югорска</w:t>
      </w:r>
      <w:r w:rsidR="00EB4CEE">
        <w:rPr>
          <w:rFonts w:ascii="PT Astra Serif" w:hAnsi="PT Astra Serif" w:cs="Times New Roman"/>
          <w:sz w:val="28"/>
          <w:szCs w:val="28"/>
          <w:shd w:val="clear" w:color="auto" w:fill="FFFFFF"/>
        </w:rPr>
        <w:t>;</w:t>
      </w:r>
    </w:p>
    <w:p w:rsidR="002549F9" w:rsidRPr="002549F9" w:rsidRDefault="002549F9" w:rsidP="002549F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sz w:val="28"/>
          <w:szCs w:val="28"/>
        </w:rPr>
        <w:t>3.5.1</w:t>
      </w:r>
      <w:r w:rsidR="00302D69" w:rsidRPr="00137E0E">
        <w:rPr>
          <w:rFonts w:ascii="PT Astra Serif" w:eastAsia="Times New Roman" w:hAnsi="PT Astra Serif" w:cs="Times New Roman"/>
          <w:sz w:val="28"/>
          <w:szCs w:val="28"/>
        </w:rPr>
        <w:t>5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. Осуществляет иные полномочия в соответствии с бюджетным законодательством Российской Федерации и муниципальными правовыми актами города Югорска.</w:t>
      </w:r>
    </w:p>
    <w:p w:rsidR="002549F9" w:rsidRPr="002549F9" w:rsidRDefault="002549F9" w:rsidP="002549F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06DC8">
        <w:rPr>
          <w:rFonts w:ascii="PT Astra Serif" w:eastAsia="Times New Roman" w:hAnsi="PT Astra Serif" w:cs="Times New Roman"/>
          <w:sz w:val="28"/>
          <w:szCs w:val="28"/>
        </w:rPr>
        <w:t>3.6. Доводит в установленном порядке до главных администраторов доходов бюджета города</w:t>
      </w:r>
      <w:r w:rsidR="004120C2">
        <w:rPr>
          <w:rFonts w:ascii="PT Astra Serif" w:eastAsia="Times New Roman" w:hAnsi="PT Astra Serif" w:cs="Times New Roman"/>
          <w:sz w:val="28"/>
          <w:szCs w:val="28"/>
        </w:rPr>
        <w:t xml:space="preserve"> Югорска</w:t>
      </w:r>
      <w:r w:rsidRPr="00F06DC8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F06DC8" w:rsidRPr="00F06DC8">
        <w:rPr>
          <w:rFonts w:ascii="PT Astra Serif" w:eastAsia="Times New Roman" w:hAnsi="PT Astra Serif" w:cs="Times New Roman"/>
          <w:sz w:val="28"/>
          <w:szCs w:val="28"/>
        </w:rPr>
        <w:t xml:space="preserve">информацию об </w:t>
      </w:r>
      <w:r w:rsidRPr="00F06DC8">
        <w:rPr>
          <w:rFonts w:ascii="PT Astra Serif" w:eastAsia="Times New Roman" w:hAnsi="PT Astra Serif" w:cs="Times New Roman"/>
          <w:sz w:val="28"/>
          <w:szCs w:val="28"/>
        </w:rPr>
        <w:t>утвержденны</w:t>
      </w:r>
      <w:r w:rsidR="00F06DC8" w:rsidRPr="00F06DC8">
        <w:rPr>
          <w:rFonts w:ascii="PT Astra Serif" w:eastAsia="Times New Roman" w:hAnsi="PT Astra Serif" w:cs="Times New Roman"/>
          <w:sz w:val="28"/>
          <w:szCs w:val="28"/>
        </w:rPr>
        <w:t>х</w:t>
      </w:r>
      <w:r w:rsidRPr="00F06DC8">
        <w:rPr>
          <w:rFonts w:ascii="PT Astra Serif" w:eastAsia="Times New Roman" w:hAnsi="PT Astra Serif" w:cs="Times New Roman"/>
          <w:sz w:val="28"/>
          <w:szCs w:val="28"/>
        </w:rPr>
        <w:t xml:space="preserve"> бюджетны</w:t>
      </w:r>
      <w:r w:rsidR="00F06DC8" w:rsidRPr="00F06DC8">
        <w:rPr>
          <w:rFonts w:ascii="PT Astra Serif" w:eastAsia="Times New Roman" w:hAnsi="PT Astra Serif" w:cs="Times New Roman"/>
          <w:sz w:val="28"/>
          <w:szCs w:val="28"/>
        </w:rPr>
        <w:t>х</w:t>
      </w:r>
      <w:r w:rsidRPr="00F06DC8">
        <w:rPr>
          <w:rFonts w:ascii="PT Astra Serif" w:eastAsia="Times New Roman" w:hAnsi="PT Astra Serif" w:cs="Times New Roman"/>
          <w:sz w:val="28"/>
          <w:szCs w:val="28"/>
        </w:rPr>
        <w:t xml:space="preserve"> назначения</w:t>
      </w:r>
      <w:r w:rsidR="00F06DC8" w:rsidRPr="00F06DC8">
        <w:rPr>
          <w:rFonts w:ascii="PT Astra Serif" w:eastAsia="Times New Roman" w:hAnsi="PT Astra Serif" w:cs="Times New Roman"/>
          <w:sz w:val="28"/>
          <w:szCs w:val="28"/>
        </w:rPr>
        <w:t>х</w:t>
      </w:r>
      <w:r w:rsidRPr="00F06DC8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F06DC8" w:rsidRPr="00F06DC8">
        <w:rPr>
          <w:rFonts w:ascii="PT Astra Serif" w:eastAsia="Times New Roman" w:hAnsi="PT Astra Serif" w:cs="Times New Roman"/>
          <w:sz w:val="28"/>
          <w:szCs w:val="28"/>
        </w:rPr>
        <w:t>п</w:t>
      </w:r>
      <w:r w:rsidRPr="00F06DC8">
        <w:rPr>
          <w:rFonts w:ascii="PT Astra Serif" w:eastAsia="Times New Roman" w:hAnsi="PT Astra Serif" w:cs="Times New Roman"/>
          <w:sz w:val="28"/>
          <w:szCs w:val="28"/>
        </w:rPr>
        <w:t>о доходам</w:t>
      </w:r>
      <w:r w:rsidR="00F06DC8" w:rsidRPr="00F06DC8">
        <w:rPr>
          <w:rFonts w:ascii="PT Astra Serif" w:eastAsia="Times New Roman" w:hAnsi="PT Astra Serif" w:cs="Times New Roman"/>
          <w:sz w:val="28"/>
          <w:szCs w:val="28"/>
        </w:rPr>
        <w:t>, об изменении утвержденных бюджетных назначений по доходам бюджета города Югорска на очередной финансовый год и на плановый период по закрепленным за ними кодам доходов</w:t>
      </w:r>
      <w:r w:rsidRPr="00F06DC8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2549F9" w:rsidRPr="002549F9" w:rsidRDefault="002549F9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lastRenderedPageBreak/>
        <w:t>3.</w:t>
      </w:r>
      <w:r w:rsidR="000924D3" w:rsidRPr="000924D3">
        <w:rPr>
          <w:rFonts w:ascii="PT Astra Serif" w:hAnsi="PT Astra Serif" w:cs="Times New Roman"/>
          <w:sz w:val="28"/>
          <w:szCs w:val="28"/>
        </w:rPr>
        <w:t>7</w:t>
      </w:r>
      <w:r w:rsidRPr="002549F9">
        <w:rPr>
          <w:rFonts w:ascii="PT Astra Serif" w:hAnsi="PT Astra Serif" w:cs="Times New Roman"/>
          <w:sz w:val="28"/>
          <w:szCs w:val="28"/>
        </w:rPr>
        <w:t xml:space="preserve">. 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Принимает участие</w:t>
      </w:r>
      <w:r w:rsidRPr="002549F9">
        <w:rPr>
          <w:rFonts w:ascii="PT Astra Serif" w:hAnsi="PT Astra Serif" w:cs="Times New Roman"/>
          <w:sz w:val="28"/>
          <w:szCs w:val="28"/>
        </w:rPr>
        <w:t xml:space="preserve"> в осуществлении бюджетных полномочий главного администратора (администратора) доходов бюджета города</w:t>
      </w:r>
      <w:r w:rsidR="000159DA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hAnsi="PT Astra Serif" w:cs="Times New Roman"/>
          <w:sz w:val="28"/>
          <w:szCs w:val="28"/>
        </w:rPr>
        <w:t>, главного администратора (администратора) источников финансирования дефицита бюджета города</w:t>
      </w:r>
      <w:r w:rsidR="000159DA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hAnsi="PT Astra Serif" w:cs="Times New Roman"/>
          <w:sz w:val="28"/>
          <w:szCs w:val="28"/>
        </w:rPr>
        <w:t xml:space="preserve"> в соответствии с действующим законодательством, в том числе:</w:t>
      </w:r>
    </w:p>
    <w:p w:rsidR="002549F9" w:rsidRPr="002549F9" w:rsidRDefault="002549F9" w:rsidP="002549F9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 xml:space="preserve">- ведет учет поступлений доходов в бюджет города Югорска; </w:t>
      </w:r>
    </w:p>
    <w:p w:rsidR="002549F9" w:rsidRPr="002549F9" w:rsidRDefault="002549F9" w:rsidP="002549F9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>- производит уточнение вида и принадлежности платежей;</w:t>
      </w:r>
    </w:p>
    <w:p w:rsidR="002549F9" w:rsidRDefault="002549F9" w:rsidP="002549F9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>- производит возврат излишне уплаченных (взысканных) платежей в бюджет города</w:t>
      </w:r>
      <w:r w:rsidR="000159DA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hAnsi="PT Astra Serif" w:cs="Times New Roman"/>
          <w:sz w:val="28"/>
          <w:szCs w:val="28"/>
        </w:rPr>
        <w:t>, пеней и штрафов.</w:t>
      </w:r>
    </w:p>
    <w:p w:rsidR="00E0250C" w:rsidRDefault="00E0250C" w:rsidP="00E025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D66559">
        <w:rPr>
          <w:rFonts w:ascii="PT Astra Serif" w:hAnsi="PT Astra Serif" w:cs="Times New Roman"/>
          <w:sz w:val="28"/>
          <w:szCs w:val="28"/>
          <w:shd w:val="clear" w:color="auto" w:fill="FFFFFF"/>
        </w:rPr>
        <w:t>3.</w:t>
      </w:r>
      <w:r w:rsidR="000924D3" w:rsidRPr="00D66559">
        <w:rPr>
          <w:rFonts w:ascii="PT Astra Serif" w:hAnsi="PT Astra Serif" w:cs="Times New Roman"/>
          <w:sz w:val="28"/>
          <w:szCs w:val="28"/>
          <w:shd w:val="clear" w:color="auto" w:fill="FFFFFF"/>
        </w:rPr>
        <w:t>8</w:t>
      </w:r>
      <w:r w:rsidR="00986C4E" w:rsidRPr="00D66559">
        <w:rPr>
          <w:rFonts w:ascii="PT Astra Serif" w:hAnsi="PT Astra Serif" w:cs="Times New Roman"/>
          <w:sz w:val="28"/>
          <w:szCs w:val="28"/>
          <w:shd w:val="clear" w:color="auto" w:fill="FFFFFF"/>
        </w:rPr>
        <w:t>.</w:t>
      </w:r>
      <w:r w:rsidRPr="00D6655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Формир</w:t>
      </w:r>
      <w:r w:rsidR="00370F6F" w:rsidRPr="00D66559">
        <w:rPr>
          <w:rFonts w:ascii="PT Astra Serif" w:hAnsi="PT Astra Serif" w:cs="Times New Roman"/>
          <w:sz w:val="28"/>
          <w:szCs w:val="28"/>
          <w:shd w:val="clear" w:color="auto" w:fill="FFFFFF"/>
        </w:rPr>
        <w:t>ует</w:t>
      </w:r>
      <w:r w:rsidRPr="00D6655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информаци</w:t>
      </w:r>
      <w:r w:rsidR="004120C2" w:rsidRPr="00D66559">
        <w:rPr>
          <w:rFonts w:ascii="PT Astra Serif" w:hAnsi="PT Astra Serif" w:cs="Times New Roman"/>
          <w:sz w:val="28"/>
          <w:szCs w:val="28"/>
          <w:shd w:val="clear" w:color="auto" w:fill="FFFFFF"/>
        </w:rPr>
        <w:t>ю и размещает ее</w:t>
      </w:r>
      <w:r w:rsidRPr="00D6655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для публикации на едином портале бюджетной системы Российской Федерации</w:t>
      </w:r>
      <w:r w:rsidR="004120C2" w:rsidRPr="00D66559">
        <w:rPr>
          <w:rFonts w:ascii="PT Astra Serif" w:hAnsi="PT Astra Serif" w:cs="Times New Roman"/>
          <w:sz w:val="28"/>
          <w:szCs w:val="28"/>
          <w:shd w:val="clear" w:color="auto" w:fill="FFFFFF"/>
        </w:rPr>
        <w:t>.</w:t>
      </w:r>
    </w:p>
    <w:p w:rsidR="004120C2" w:rsidRDefault="004120C2" w:rsidP="00E025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3.</w:t>
      </w:r>
      <w:r w:rsidR="000924D3" w:rsidRPr="000924D3">
        <w:rPr>
          <w:rFonts w:ascii="PT Astra Serif" w:hAnsi="PT Astra Serif" w:cs="Times New Roman"/>
          <w:sz w:val="28"/>
          <w:szCs w:val="28"/>
          <w:shd w:val="clear" w:color="auto" w:fill="FFFFFF"/>
        </w:rPr>
        <w:t>9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. Размещает информацию в государственной информационной системе государственных и муниципальных платежей (ГИС ГМП);</w:t>
      </w:r>
    </w:p>
    <w:p w:rsidR="00E0250C" w:rsidRDefault="00E0250C" w:rsidP="00E025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3.</w:t>
      </w:r>
      <w:r w:rsidR="00986C4E">
        <w:rPr>
          <w:rFonts w:ascii="PT Astra Serif" w:hAnsi="PT Astra Serif" w:cs="Times New Roman"/>
          <w:sz w:val="28"/>
          <w:szCs w:val="28"/>
          <w:shd w:val="clear" w:color="auto" w:fill="FFFFFF"/>
        </w:rPr>
        <w:t>1</w:t>
      </w:r>
      <w:r w:rsidR="000924D3" w:rsidRPr="0074245C">
        <w:rPr>
          <w:rFonts w:ascii="PT Astra Serif" w:hAnsi="PT Astra Serif" w:cs="Times New Roman"/>
          <w:sz w:val="28"/>
          <w:szCs w:val="28"/>
          <w:shd w:val="clear" w:color="auto" w:fill="FFFFFF"/>
        </w:rPr>
        <w:t>0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. </w:t>
      </w:r>
      <w:r w:rsidR="00370F6F">
        <w:rPr>
          <w:rFonts w:ascii="PT Astra Serif" w:hAnsi="PT Astra Serif" w:cs="Times New Roman"/>
          <w:sz w:val="28"/>
          <w:szCs w:val="28"/>
          <w:shd w:val="clear" w:color="auto" w:fill="FFFFFF"/>
        </w:rPr>
        <w:t>Принимает у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част</w:t>
      </w:r>
      <w:r w:rsidR="00370F6F">
        <w:rPr>
          <w:rFonts w:ascii="PT Astra Serif" w:hAnsi="PT Astra Serif" w:cs="Times New Roman"/>
          <w:sz w:val="28"/>
          <w:szCs w:val="28"/>
          <w:shd w:val="clear" w:color="auto" w:fill="FFFFFF"/>
        </w:rPr>
        <w:t>ие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в работе комиссий (рабочих) групп в соответствии с муниципальными правовыми актами</w:t>
      </w:r>
      <w:r w:rsidR="004120C2">
        <w:rPr>
          <w:rFonts w:ascii="PT Astra Serif" w:hAnsi="PT Astra Serif" w:cs="Times New Roman"/>
          <w:sz w:val="28"/>
          <w:szCs w:val="28"/>
          <w:shd w:val="clear" w:color="auto" w:fill="FFFFFF"/>
        </w:rPr>
        <w:t>.</w:t>
      </w:r>
    </w:p>
    <w:p w:rsidR="004120C2" w:rsidRPr="002549F9" w:rsidRDefault="004120C2" w:rsidP="004120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2549F9">
        <w:rPr>
          <w:rFonts w:ascii="PT Astra Serif" w:hAnsi="PT Astra Serif" w:cs="Times New Roman"/>
          <w:sz w:val="28"/>
          <w:szCs w:val="28"/>
        </w:rPr>
        <w:t>3.</w:t>
      </w:r>
      <w:r>
        <w:rPr>
          <w:rFonts w:ascii="PT Astra Serif" w:hAnsi="PT Astra Serif" w:cs="Times New Roman"/>
          <w:sz w:val="28"/>
          <w:szCs w:val="28"/>
        </w:rPr>
        <w:t>1</w:t>
      </w:r>
      <w:r w:rsidR="000924D3" w:rsidRPr="0074245C">
        <w:rPr>
          <w:rFonts w:ascii="PT Astra Serif" w:hAnsi="PT Astra Serif" w:cs="Times New Roman"/>
          <w:sz w:val="28"/>
          <w:szCs w:val="28"/>
        </w:rPr>
        <w:t>1</w:t>
      </w:r>
      <w:r w:rsidRPr="002549F9">
        <w:rPr>
          <w:rFonts w:ascii="PT Astra Serif" w:hAnsi="PT Astra Serif" w:cs="Times New Roman"/>
          <w:sz w:val="28"/>
          <w:szCs w:val="28"/>
        </w:rPr>
        <w:t>. Организует работу комиссии по мобилизации дополнительных доходов в бюджет города</w:t>
      </w:r>
      <w:r>
        <w:rPr>
          <w:rFonts w:ascii="PT Astra Serif" w:hAnsi="PT Astra Serif" w:cs="Times New Roman"/>
          <w:sz w:val="28"/>
          <w:szCs w:val="28"/>
        </w:rPr>
        <w:t xml:space="preserve"> Югорска.</w:t>
      </w:r>
    </w:p>
    <w:p w:rsidR="00E0250C" w:rsidRDefault="00E0250C" w:rsidP="00E025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3.</w:t>
      </w:r>
      <w:r w:rsidR="00986C4E">
        <w:rPr>
          <w:rFonts w:ascii="PT Astra Serif" w:hAnsi="PT Astra Serif" w:cs="Times New Roman"/>
          <w:sz w:val="28"/>
          <w:szCs w:val="28"/>
          <w:shd w:val="clear" w:color="auto" w:fill="FFFFFF"/>
        </w:rPr>
        <w:t>1</w:t>
      </w:r>
      <w:r w:rsidR="000924D3" w:rsidRPr="00D66559">
        <w:rPr>
          <w:rFonts w:ascii="PT Astra Serif" w:hAnsi="PT Astra Serif" w:cs="Times New Roman"/>
          <w:sz w:val="28"/>
          <w:szCs w:val="28"/>
          <w:shd w:val="clear" w:color="auto" w:fill="FFFFFF"/>
        </w:rPr>
        <w:t>2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. </w:t>
      </w:r>
      <w:r w:rsidR="00370F6F">
        <w:rPr>
          <w:rFonts w:ascii="PT Astra Serif" w:hAnsi="PT Astra Serif" w:cs="Times New Roman"/>
          <w:sz w:val="28"/>
          <w:szCs w:val="28"/>
          <w:shd w:val="clear" w:color="auto" w:fill="FFFFFF"/>
        </w:rPr>
        <w:t>Принимает у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част</w:t>
      </w:r>
      <w:r w:rsidR="00370F6F">
        <w:rPr>
          <w:rFonts w:ascii="PT Astra Serif" w:hAnsi="PT Astra Serif" w:cs="Times New Roman"/>
          <w:sz w:val="28"/>
          <w:szCs w:val="28"/>
          <w:shd w:val="clear" w:color="auto" w:fill="FFFFFF"/>
        </w:rPr>
        <w:t>ие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в заседаниях рабочей группы по сверке налоговых обязательств и урегулированию долга организаций</w:t>
      </w:r>
      <w:r w:rsidR="00D6655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бюджетного сектора </w:t>
      </w:r>
      <w:r w:rsidR="0069553B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проводимых </w:t>
      </w:r>
      <w:r w:rsidR="00D6655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Межрайонной 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ИФНС Росси</w:t>
      </w:r>
      <w:r w:rsidR="0069553B">
        <w:rPr>
          <w:rFonts w:ascii="PT Astra Serif" w:hAnsi="PT Astra Serif" w:cs="Times New Roman"/>
          <w:sz w:val="28"/>
          <w:szCs w:val="28"/>
          <w:shd w:val="clear" w:color="auto" w:fill="FFFFFF"/>
        </w:rPr>
        <w:t>и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№ 2 по Ханты – Мансийскому автономному округу – Югре</w:t>
      </w:r>
      <w:r w:rsidR="004120C2">
        <w:rPr>
          <w:rFonts w:ascii="PT Astra Serif" w:hAnsi="PT Astra Serif" w:cs="Times New Roman"/>
          <w:sz w:val="28"/>
          <w:szCs w:val="28"/>
          <w:shd w:val="clear" w:color="auto" w:fill="FFFFFF"/>
        </w:rPr>
        <w:t>.</w:t>
      </w:r>
    </w:p>
    <w:p w:rsidR="00E0250C" w:rsidRDefault="00E0250C" w:rsidP="00E025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3.</w:t>
      </w:r>
      <w:r w:rsidR="00986C4E">
        <w:rPr>
          <w:rFonts w:ascii="PT Astra Serif" w:hAnsi="PT Astra Serif" w:cs="Times New Roman"/>
          <w:sz w:val="28"/>
          <w:szCs w:val="28"/>
          <w:shd w:val="clear" w:color="auto" w:fill="FFFFFF"/>
        </w:rPr>
        <w:t>1</w:t>
      </w:r>
      <w:r w:rsidR="000924D3" w:rsidRPr="0074245C">
        <w:rPr>
          <w:rFonts w:ascii="PT Astra Serif" w:hAnsi="PT Astra Serif" w:cs="Times New Roman"/>
          <w:sz w:val="28"/>
          <w:szCs w:val="28"/>
          <w:shd w:val="clear" w:color="auto" w:fill="FFFFFF"/>
        </w:rPr>
        <w:t>3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. </w:t>
      </w:r>
      <w:r w:rsidR="00370F6F">
        <w:rPr>
          <w:rFonts w:ascii="PT Astra Serif" w:hAnsi="PT Astra Serif" w:cs="Times New Roman"/>
          <w:sz w:val="28"/>
          <w:szCs w:val="28"/>
          <w:shd w:val="clear" w:color="auto" w:fill="FFFFFF"/>
        </w:rPr>
        <w:t>Принимает у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част</w:t>
      </w:r>
      <w:r w:rsidR="00370F6F">
        <w:rPr>
          <w:rFonts w:ascii="PT Astra Serif" w:hAnsi="PT Astra Serif" w:cs="Times New Roman"/>
          <w:sz w:val="28"/>
          <w:szCs w:val="28"/>
          <w:shd w:val="clear" w:color="auto" w:fill="FFFFFF"/>
        </w:rPr>
        <w:t>ие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в заседаниях рабочей группы межведомственной комиссии Ханты – Мансийского автономного округа – Югры по противодействию нелегальной занятости</w:t>
      </w:r>
      <w:r w:rsidRPr="00A640C3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в городе </w:t>
      </w:r>
      <w:proofErr w:type="spellStart"/>
      <w:r>
        <w:rPr>
          <w:rFonts w:ascii="PT Astra Serif" w:hAnsi="PT Astra Serif" w:cs="Times New Roman"/>
          <w:sz w:val="28"/>
          <w:szCs w:val="28"/>
          <w:shd w:val="clear" w:color="auto" w:fill="FFFFFF"/>
        </w:rPr>
        <w:t>Югорске</w:t>
      </w:r>
      <w:proofErr w:type="spellEnd"/>
      <w:r w:rsidR="004120C2">
        <w:rPr>
          <w:rFonts w:ascii="PT Astra Serif" w:hAnsi="PT Astra Serif" w:cs="Times New Roman"/>
          <w:sz w:val="28"/>
          <w:szCs w:val="28"/>
          <w:shd w:val="clear" w:color="auto" w:fill="FFFFFF"/>
        </w:rPr>
        <w:t>.</w:t>
      </w:r>
    </w:p>
    <w:p w:rsidR="00E0250C" w:rsidRDefault="00E0250C" w:rsidP="00E025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3.</w:t>
      </w:r>
      <w:r w:rsidR="00986C4E">
        <w:rPr>
          <w:rFonts w:ascii="PT Astra Serif" w:hAnsi="PT Astra Serif" w:cs="Times New Roman"/>
          <w:sz w:val="28"/>
          <w:szCs w:val="28"/>
          <w:shd w:val="clear" w:color="auto" w:fill="FFFFFF"/>
        </w:rPr>
        <w:t>1</w:t>
      </w:r>
      <w:r w:rsidR="000924D3" w:rsidRPr="0074245C">
        <w:rPr>
          <w:rFonts w:ascii="PT Astra Serif" w:hAnsi="PT Astra Serif" w:cs="Times New Roman"/>
          <w:sz w:val="28"/>
          <w:szCs w:val="28"/>
          <w:shd w:val="clear" w:color="auto" w:fill="FFFFFF"/>
        </w:rPr>
        <w:t>4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. </w:t>
      </w:r>
      <w:r w:rsidR="00370F6F">
        <w:rPr>
          <w:rFonts w:ascii="PT Astra Serif" w:hAnsi="PT Astra Serif" w:cs="Times New Roman"/>
          <w:sz w:val="28"/>
          <w:szCs w:val="28"/>
          <w:shd w:val="clear" w:color="auto" w:fill="FFFFFF"/>
        </w:rPr>
        <w:t>Принимает у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част</w:t>
      </w:r>
      <w:r w:rsidR="00370F6F">
        <w:rPr>
          <w:rFonts w:ascii="PT Astra Serif" w:hAnsi="PT Astra Serif" w:cs="Times New Roman"/>
          <w:sz w:val="28"/>
          <w:szCs w:val="28"/>
          <w:shd w:val="clear" w:color="auto" w:fill="FFFFFF"/>
        </w:rPr>
        <w:t>ие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в реализации Соглашения по информационному взаимодействию администрации города Югорска и Межрайонной ИФНС России № 2 по Ханты – Мансийскому автономному округу – Югре</w:t>
      </w:r>
      <w:r w:rsidR="004120C2">
        <w:rPr>
          <w:rFonts w:ascii="PT Astra Serif" w:hAnsi="PT Astra Serif" w:cs="Times New Roman"/>
          <w:sz w:val="28"/>
          <w:szCs w:val="28"/>
          <w:shd w:val="clear" w:color="auto" w:fill="FFFFFF"/>
        </w:rPr>
        <w:t>.</w:t>
      </w:r>
    </w:p>
    <w:p w:rsidR="00E0250C" w:rsidRDefault="00E0250C" w:rsidP="00E025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3.</w:t>
      </w:r>
      <w:r w:rsidR="00370F6F">
        <w:rPr>
          <w:rFonts w:ascii="PT Astra Serif" w:hAnsi="PT Astra Serif" w:cs="Times New Roman"/>
          <w:sz w:val="28"/>
          <w:szCs w:val="28"/>
          <w:shd w:val="clear" w:color="auto" w:fill="FFFFFF"/>
        </w:rPr>
        <w:t>1</w:t>
      </w:r>
      <w:r w:rsidR="000924D3" w:rsidRPr="0074245C">
        <w:rPr>
          <w:rFonts w:ascii="PT Astra Serif" w:hAnsi="PT Astra Serif" w:cs="Times New Roman"/>
          <w:sz w:val="28"/>
          <w:szCs w:val="28"/>
          <w:shd w:val="clear" w:color="auto" w:fill="FFFFFF"/>
        </w:rPr>
        <w:t>5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. </w:t>
      </w:r>
      <w:r w:rsidR="00370F6F">
        <w:rPr>
          <w:rFonts w:ascii="PT Astra Serif" w:hAnsi="PT Astra Serif" w:cs="Times New Roman"/>
          <w:sz w:val="28"/>
          <w:szCs w:val="28"/>
          <w:shd w:val="clear" w:color="auto" w:fill="FFFFFF"/>
        </w:rPr>
        <w:t>Принимает у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част</w:t>
      </w:r>
      <w:r w:rsidR="00370F6F">
        <w:rPr>
          <w:rFonts w:ascii="PT Astra Serif" w:hAnsi="PT Astra Serif" w:cs="Times New Roman"/>
          <w:sz w:val="28"/>
          <w:szCs w:val="28"/>
          <w:shd w:val="clear" w:color="auto" w:fill="FFFFFF"/>
        </w:rPr>
        <w:t>ие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в подготовке предложений об объектах недвижимости, соответствующих критериям подпунктов 1 и 2 пункта 1 статьи 378 Налогового кодекса Российской Федерации, находящихся на территории города Югорска для включения их в Перечень объектов недвижимого имущества в отношении которых налоговая база определяется как кадастровая стоимость</w:t>
      </w:r>
      <w:r w:rsidR="004120C2">
        <w:rPr>
          <w:rFonts w:ascii="PT Astra Serif" w:hAnsi="PT Astra Serif" w:cs="Times New Roman"/>
          <w:sz w:val="28"/>
          <w:szCs w:val="28"/>
          <w:shd w:val="clear" w:color="auto" w:fill="FFFFFF"/>
        </w:rPr>
        <w:t>.</w:t>
      </w:r>
    </w:p>
    <w:p w:rsidR="00E0250C" w:rsidRDefault="00E0250C" w:rsidP="00E025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3.</w:t>
      </w:r>
      <w:r w:rsidR="00370F6F">
        <w:rPr>
          <w:rFonts w:ascii="PT Astra Serif" w:hAnsi="PT Astra Serif" w:cs="Times New Roman"/>
          <w:sz w:val="28"/>
          <w:szCs w:val="28"/>
          <w:shd w:val="clear" w:color="auto" w:fill="FFFFFF"/>
        </w:rPr>
        <w:t>1</w:t>
      </w:r>
      <w:r w:rsidR="000924D3" w:rsidRPr="0074245C">
        <w:rPr>
          <w:rFonts w:ascii="PT Astra Serif" w:hAnsi="PT Astra Serif" w:cs="Times New Roman"/>
          <w:sz w:val="28"/>
          <w:szCs w:val="28"/>
          <w:shd w:val="clear" w:color="auto" w:fill="FFFFFF"/>
        </w:rPr>
        <w:t>6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. </w:t>
      </w:r>
      <w:r w:rsidR="00370F6F">
        <w:rPr>
          <w:rFonts w:ascii="PT Astra Serif" w:hAnsi="PT Astra Serif" w:cs="Times New Roman"/>
          <w:sz w:val="28"/>
          <w:szCs w:val="28"/>
          <w:shd w:val="clear" w:color="auto" w:fill="FFFFFF"/>
        </w:rPr>
        <w:t>Принимает у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частие в реализации Плана мероприятий по росту доходов, оптимизации расходов бюджета города Югорска и сокращению муниципального долга и составлении отчетов о его выполнении</w:t>
      </w:r>
      <w:r w:rsidR="004120C2">
        <w:rPr>
          <w:rFonts w:ascii="PT Astra Serif" w:hAnsi="PT Astra Serif" w:cs="Times New Roman"/>
          <w:sz w:val="28"/>
          <w:szCs w:val="28"/>
          <w:shd w:val="clear" w:color="auto" w:fill="FFFFFF"/>
        </w:rPr>
        <w:t>.</w:t>
      </w:r>
    </w:p>
    <w:p w:rsidR="002549F9" w:rsidRDefault="002549F9" w:rsidP="002549F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sz w:val="28"/>
          <w:szCs w:val="28"/>
        </w:rPr>
        <w:t>3.</w:t>
      </w:r>
      <w:r w:rsidR="000924D3" w:rsidRPr="0074245C">
        <w:rPr>
          <w:rFonts w:ascii="PT Astra Serif" w:eastAsia="Times New Roman" w:hAnsi="PT Astra Serif" w:cs="Times New Roman"/>
          <w:sz w:val="28"/>
          <w:szCs w:val="28"/>
        </w:rPr>
        <w:t>17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. Принимает участие в разработке проектов программ муниципальных</w:t>
      </w:r>
      <w:r w:rsidR="00E0250C">
        <w:rPr>
          <w:rFonts w:ascii="PT Astra Serif" w:eastAsia="Times New Roman" w:hAnsi="PT Astra Serif" w:cs="Times New Roman"/>
          <w:sz w:val="28"/>
          <w:szCs w:val="28"/>
        </w:rPr>
        <w:t xml:space="preserve"> в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нутренних заимствований города</w:t>
      </w:r>
      <w:r w:rsidR="000159DA">
        <w:rPr>
          <w:rFonts w:ascii="PT Astra Serif" w:eastAsia="Times New Roman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2549F9" w:rsidRPr="002549F9" w:rsidRDefault="002549F9" w:rsidP="002549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>3.</w:t>
      </w:r>
      <w:r w:rsidR="000924D3" w:rsidRPr="0074245C">
        <w:rPr>
          <w:rFonts w:ascii="PT Astra Serif" w:hAnsi="PT Astra Serif" w:cs="Times New Roman"/>
          <w:sz w:val="28"/>
          <w:szCs w:val="28"/>
          <w:shd w:val="clear" w:color="auto" w:fill="FFFFFF"/>
        </w:rPr>
        <w:t>18</w:t>
      </w: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. Осуществляет подготовку информации, в пределах компетенции </w:t>
      </w:r>
      <w:r w:rsidR="004120C2">
        <w:rPr>
          <w:rFonts w:ascii="PT Astra Serif" w:hAnsi="PT Astra Serif" w:cs="Times New Roman"/>
          <w:sz w:val="28"/>
          <w:szCs w:val="28"/>
          <w:shd w:val="clear" w:color="auto" w:fill="FFFFFF"/>
        </w:rPr>
        <w:t>о</w:t>
      </w: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>тдела</w:t>
      </w:r>
      <w:r w:rsidR="004120C2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доходов</w:t>
      </w: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>, к Докладу главы города о достигнутых значениях показателей для оценки эффективности деятельности органов местного самоуправления городского округа за отчетный год и их планируемых значениях на 3-х летний период.</w:t>
      </w:r>
    </w:p>
    <w:p w:rsidR="002549F9" w:rsidRPr="002549F9" w:rsidRDefault="002549F9" w:rsidP="002549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>3.</w:t>
      </w:r>
      <w:r w:rsidR="000924D3" w:rsidRPr="0074245C">
        <w:rPr>
          <w:rFonts w:ascii="PT Astra Serif" w:hAnsi="PT Astra Serif" w:cs="Times New Roman"/>
          <w:sz w:val="28"/>
          <w:szCs w:val="28"/>
          <w:shd w:val="clear" w:color="auto" w:fill="FFFFFF"/>
        </w:rPr>
        <w:t>19</w:t>
      </w: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. 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Принимает участие, </w:t>
      </w: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в пределах компетенции </w:t>
      </w:r>
      <w:r w:rsidR="004120C2">
        <w:rPr>
          <w:rFonts w:ascii="PT Astra Serif" w:hAnsi="PT Astra Serif" w:cs="Times New Roman"/>
          <w:sz w:val="28"/>
          <w:szCs w:val="28"/>
          <w:shd w:val="clear" w:color="auto" w:fill="FFFFFF"/>
        </w:rPr>
        <w:t>о</w:t>
      </w: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>тдела</w:t>
      </w:r>
      <w:r w:rsidR="004120C2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доходов</w:t>
      </w: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, в подготовке документов и материалов, представляемых в Департамент финансов </w:t>
      </w: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lastRenderedPageBreak/>
        <w:t>Ханты-Мансийского автономного округа – Югры для проведения им мониторинга и оценки качества организации и осуществления бюджетного процесса в городских округах и муниципальных районах Ханты-Мансийского автономного округа – Югры.</w:t>
      </w:r>
      <w:r w:rsidRPr="002549F9">
        <w:rPr>
          <w:rStyle w:val="apple-converted-space"/>
          <w:rFonts w:ascii="PT Astra Serif" w:hAnsi="PT Astra Serif" w:cs="Times New Roman"/>
          <w:sz w:val="28"/>
          <w:szCs w:val="28"/>
          <w:shd w:val="clear" w:color="auto" w:fill="FFFFFF"/>
        </w:rPr>
        <w:t>  </w:t>
      </w:r>
    </w:p>
    <w:p w:rsidR="002549F9" w:rsidRPr="002549F9" w:rsidRDefault="002549F9" w:rsidP="002549F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sz w:val="28"/>
          <w:szCs w:val="28"/>
        </w:rPr>
        <w:t>3.</w:t>
      </w:r>
      <w:r w:rsidR="00F06DC8">
        <w:rPr>
          <w:rFonts w:ascii="PT Astra Serif" w:eastAsia="Times New Roman" w:hAnsi="PT Astra Serif" w:cs="Times New Roman"/>
          <w:sz w:val="28"/>
          <w:szCs w:val="28"/>
        </w:rPr>
        <w:t>2</w:t>
      </w:r>
      <w:r w:rsidR="000924D3" w:rsidRPr="0074245C">
        <w:rPr>
          <w:rFonts w:ascii="PT Astra Serif" w:eastAsia="Times New Roman" w:hAnsi="PT Astra Serif" w:cs="Times New Roman"/>
          <w:sz w:val="28"/>
          <w:szCs w:val="28"/>
        </w:rPr>
        <w:t>0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. Принимает участие в осуществлении электронных финансовых расчетов и электронного документооборота для исполнения возложенных на </w:t>
      </w:r>
      <w:r w:rsidR="000E3FC1">
        <w:rPr>
          <w:rFonts w:ascii="PT Astra Serif" w:eastAsia="Times New Roman" w:hAnsi="PT Astra Serif" w:cs="Times New Roman"/>
          <w:sz w:val="28"/>
          <w:szCs w:val="28"/>
        </w:rPr>
        <w:t>о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тдел</w:t>
      </w:r>
      <w:r w:rsidR="000E3FC1">
        <w:rPr>
          <w:rFonts w:ascii="PT Astra Serif" w:eastAsia="Times New Roman" w:hAnsi="PT Astra Serif" w:cs="Times New Roman"/>
          <w:sz w:val="28"/>
          <w:szCs w:val="28"/>
        </w:rPr>
        <w:t xml:space="preserve"> доходов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 функций.</w:t>
      </w:r>
    </w:p>
    <w:p w:rsidR="002549F9" w:rsidRPr="002549F9" w:rsidRDefault="002549F9" w:rsidP="002549F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sz w:val="28"/>
          <w:szCs w:val="28"/>
        </w:rPr>
        <w:t>3.</w:t>
      </w:r>
      <w:r w:rsidR="00F06DC8">
        <w:rPr>
          <w:rFonts w:ascii="PT Astra Serif" w:eastAsia="Times New Roman" w:hAnsi="PT Astra Serif" w:cs="Times New Roman"/>
          <w:sz w:val="28"/>
          <w:szCs w:val="28"/>
        </w:rPr>
        <w:t>2</w:t>
      </w:r>
      <w:r w:rsidR="000924D3" w:rsidRPr="0074245C">
        <w:rPr>
          <w:rFonts w:ascii="PT Astra Serif" w:eastAsia="Times New Roman" w:hAnsi="PT Astra Serif" w:cs="Times New Roman"/>
          <w:sz w:val="28"/>
          <w:szCs w:val="28"/>
        </w:rPr>
        <w:t>1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. Принимает участие</w:t>
      </w: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в обеспечении доступа к информации в сети Интернет по вопросам, входящим в компетенцию </w:t>
      </w:r>
      <w:r w:rsidR="000E3FC1">
        <w:rPr>
          <w:rFonts w:ascii="PT Astra Serif" w:hAnsi="PT Astra Serif" w:cs="Times New Roman"/>
          <w:sz w:val="28"/>
          <w:szCs w:val="28"/>
          <w:shd w:val="clear" w:color="auto" w:fill="FFFFFF"/>
        </w:rPr>
        <w:t>о</w:t>
      </w: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>тдела</w:t>
      </w:r>
      <w:r w:rsidR="000E3FC1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доходов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2549F9" w:rsidRPr="002549F9" w:rsidRDefault="002549F9" w:rsidP="002549F9">
      <w:pPr>
        <w:shd w:val="clear" w:color="auto" w:fill="FFFFFF"/>
        <w:spacing w:after="0" w:line="240" w:lineRule="auto"/>
        <w:ind w:firstLine="709"/>
        <w:jc w:val="both"/>
        <w:rPr>
          <w:rStyle w:val="apple-converted-space"/>
          <w:rFonts w:ascii="PT Astra Serif" w:hAnsi="PT Astra Serif" w:cs="Times New Roman"/>
          <w:sz w:val="28"/>
          <w:szCs w:val="28"/>
          <w:shd w:val="clear" w:color="auto" w:fill="FFFFFF"/>
        </w:rPr>
      </w:pP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>3.</w:t>
      </w:r>
      <w:r w:rsidR="00647138">
        <w:rPr>
          <w:rFonts w:ascii="PT Astra Serif" w:hAnsi="PT Astra Serif" w:cs="Times New Roman"/>
          <w:sz w:val="28"/>
          <w:szCs w:val="28"/>
          <w:shd w:val="clear" w:color="auto" w:fill="FFFFFF"/>
        </w:rPr>
        <w:t>2</w:t>
      </w:r>
      <w:r w:rsidR="000924D3" w:rsidRPr="0074245C">
        <w:rPr>
          <w:rFonts w:ascii="PT Astra Serif" w:hAnsi="PT Astra Serif" w:cs="Times New Roman"/>
          <w:sz w:val="28"/>
          <w:szCs w:val="28"/>
          <w:shd w:val="clear" w:color="auto" w:fill="FFFFFF"/>
        </w:rPr>
        <w:t>2</w:t>
      </w: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. Рассматривает письма, обращения физических и юридических лиц, поступающие в Департамент финансов, по вопросам, входящим в компетенцию </w:t>
      </w:r>
      <w:r w:rsidR="000E3FC1">
        <w:rPr>
          <w:rFonts w:ascii="PT Astra Serif" w:hAnsi="PT Astra Serif" w:cs="Times New Roman"/>
          <w:sz w:val="28"/>
          <w:szCs w:val="28"/>
          <w:shd w:val="clear" w:color="auto" w:fill="FFFFFF"/>
        </w:rPr>
        <w:t>о</w:t>
      </w: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>тдела</w:t>
      </w:r>
      <w:r w:rsidR="000E3FC1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доходов</w:t>
      </w: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>, подготавливает заключения и проекты ответов по ним.</w:t>
      </w:r>
      <w:r w:rsidRPr="002549F9">
        <w:rPr>
          <w:rStyle w:val="apple-converted-space"/>
          <w:rFonts w:ascii="PT Astra Serif" w:hAnsi="PT Astra Serif" w:cs="Times New Roman"/>
          <w:sz w:val="28"/>
          <w:szCs w:val="28"/>
          <w:shd w:val="clear" w:color="auto" w:fill="FFFFFF"/>
        </w:rPr>
        <w:t> </w:t>
      </w:r>
    </w:p>
    <w:p w:rsidR="002549F9" w:rsidRPr="002549F9" w:rsidRDefault="002549F9" w:rsidP="002549F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sz w:val="28"/>
          <w:szCs w:val="28"/>
        </w:rPr>
        <w:t>3.2</w:t>
      </w:r>
      <w:r w:rsidR="000924D3" w:rsidRPr="0074245C">
        <w:rPr>
          <w:rFonts w:ascii="PT Astra Serif" w:eastAsia="Times New Roman" w:hAnsi="PT Astra Serif" w:cs="Times New Roman"/>
          <w:sz w:val="28"/>
          <w:szCs w:val="28"/>
        </w:rPr>
        <w:t>3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. Принимает участие в работе по комплектованию, хранению, учету и использованию архивных документов, образовавшихся в процессе деятельности </w:t>
      </w:r>
      <w:r w:rsidR="000E3FC1">
        <w:rPr>
          <w:rFonts w:ascii="PT Astra Serif" w:eastAsia="Times New Roman" w:hAnsi="PT Astra Serif" w:cs="Times New Roman"/>
          <w:sz w:val="28"/>
          <w:szCs w:val="28"/>
        </w:rPr>
        <w:t>о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тдела</w:t>
      </w:r>
      <w:r w:rsidR="000E3FC1">
        <w:rPr>
          <w:rFonts w:ascii="PT Astra Serif" w:eastAsia="Times New Roman" w:hAnsi="PT Astra Serif" w:cs="Times New Roman"/>
          <w:sz w:val="28"/>
          <w:szCs w:val="28"/>
        </w:rPr>
        <w:t xml:space="preserve"> доходов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, в соответствии с действующим законодательством.</w:t>
      </w:r>
    </w:p>
    <w:p w:rsidR="002549F9" w:rsidRPr="002549F9" w:rsidRDefault="002549F9" w:rsidP="002549F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sz w:val="28"/>
          <w:szCs w:val="28"/>
        </w:rPr>
        <w:t>3.2</w:t>
      </w:r>
      <w:r w:rsidR="000924D3" w:rsidRPr="0074245C">
        <w:rPr>
          <w:rFonts w:ascii="PT Astra Serif" w:eastAsia="Times New Roman" w:hAnsi="PT Astra Serif" w:cs="Times New Roman"/>
          <w:sz w:val="28"/>
          <w:szCs w:val="28"/>
        </w:rPr>
        <w:t>4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.</w:t>
      </w:r>
      <w:r w:rsidR="0069553B">
        <w:rPr>
          <w:rFonts w:ascii="PT Astra Serif" w:eastAsia="Times New Roman" w:hAnsi="PT Astra Serif" w:cs="Times New Roman"/>
          <w:sz w:val="28"/>
          <w:szCs w:val="28"/>
        </w:rPr>
        <w:t> 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Осуществляет иные полномочия в соответствии с законодательством Российской Федерации, </w:t>
      </w:r>
      <w:r w:rsidR="00C71D24">
        <w:rPr>
          <w:rFonts w:ascii="PT Astra Serif" w:eastAsia="Times New Roman" w:hAnsi="PT Astra Serif" w:cs="Times New Roman"/>
          <w:sz w:val="28"/>
          <w:szCs w:val="28"/>
        </w:rPr>
        <w:t xml:space="preserve">Ханты – Мансийского 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автономного округа</w:t>
      </w:r>
      <w:r w:rsidR="00C71D24">
        <w:rPr>
          <w:rFonts w:ascii="PT Astra Serif" w:eastAsia="Times New Roman" w:hAnsi="PT Astra Serif" w:cs="Times New Roman"/>
          <w:sz w:val="28"/>
          <w:szCs w:val="28"/>
        </w:rPr>
        <w:t xml:space="preserve"> - Югры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 и муниципальными правовыми актами города Югорска.</w:t>
      </w:r>
    </w:p>
    <w:p w:rsidR="002549F9" w:rsidRPr="002549F9" w:rsidRDefault="002549F9" w:rsidP="002549F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2549F9" w:rsidRPr="002549F9" w:rsidRDefault="002549F9" w:rsidP="002549F9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4. Права </w:t>
      </w:r>
      <w:r w:rsidR="000E3FC1">
        <w:rPr>
          <w:rFonts w:ascii="PT Astra Serif" w:eastAsia="Times New Roman" w:hAnsi="PT Astra Serif" w:cs="Times New Roman"/>
          <w:b/>
          <w:bCs/>
          <w:sz w:val="28"/>
          <w:szCs w:val="28"/>
        </w:rPr>
        <w:t>о</w:t>
      </w:r>
      <w:r w:rsidRPr="002549F9">
        <w:rPr>
          <w:rFonts w:ascii="PT Astra Serif" w:eastAsia="Times New Roman" w:hAnsi="PT Astra Serif" w:cs="Times New Roman"/>
          <w:b/>
          <w:bCs/>
          <w:sz w:val="28"/>
          <w:szCs w:val="28"/>
        </w:rPr>
        <w:t>тдела</w:t>
      </w:r>
      <w:r w:rsidR="000E3FC1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доходов</w:t>
      </w:r>
    </w:p>
    <w:p w:rsidR="002549F9" w:rsidRPr="002549F9" w:rsidRDefault="002549F9" w:rsidP="002549F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2549F9" w:rsidRPr="002549F9" w:rsidRDefault="002549F9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 xml:space="preserve">Для осуществления возложенных задач и функций </w:t>
      </w:r>
      <w:r w:rsidR="000159DA">
        <w:rPr>
          <w:rFonts w:ascii="PT Astra Serif" w:hAnsi="PT Astra Serif" w:cs="Times New Roman"/>
          <w:sz w:val="28"/>
          <w:szCs w:val="28"/>
        </w:rPr>
        <w:t>о</w:t>
      </w:r>
      <w:r w:rsidRPr="002549F9">
        <w:rPr>
          <w:rFonts w:ascii="PT Astra Serif" w:hAnsi="PT Astra Serif" w:cs="Times New Roman"/>
          <w:sz w:val="28"/>
          <w:szCs w:val="28"/>
        </w:rPr>
        <w:t>тдел</w:t>
      </w:r>
      <w:r w:rsidR="000159DA">
        <w:rPr>
          <w:rFonts w:ascii="PT Astra Serif" w:hAnsi="PT Astra Serif" w:cs="Times New Roman"/>
          <w:sz w:val="28"/>
          <w:szCs w:val="28"/>
        </w:rPr>
        <w:t xml:space="preserve"> доходов</w:t>
      </w:r>
      <w:r w:rsidRPr="002549F9">
        <w:rPr>
          <w:rFonts w:ascii="PT Astra Serif" w:hAnsi="PT Astra Serif" w:cs="Times New Roman"/>
          <w:sz w:val="28"/>
          <w:szCs w:val="28"/>
        </w:rPr>
        <w:t xml:space="preserve"> имеет право: </w:t>
      </w:r>
    </w:p>
    <w:p w:rsidR="002549F9" w:rsidRPr="002549F9" w:rsidRDefault="002549F9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>4.1. Запрашивать и получать от работников Департамента финансов, главных администраторов (администраторов) доходов бюджета города</w:t>
      </w:r>
      <w:r w:rsidR="000E3FC1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hAnsi="PT Astra Serif" w:cs="Times New Roman"/>
          <w:sz w:val="28"/>
          <w:szCs w:val="28"/>
        </w:rPr>
        <w:t>, главных администраторов (администраторов) источников финансирования дефицита бюджета города</w:t>
      </w:r>
      <w:r w:rsidR="000E3FC1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hAnsi="PT Astra Serif" w:cs="Times New Roman"/>
          <w:sz w:val="28"/>
          <w:szCs w:val="28"/>
        </w:rPr>
        <w:t>, главных распорядителей средств бюджета города</w:t>
      </w:r>
      <w:r w:rsidR="000E3FC1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hAnsi="PT Astra Serif" w:cs="Times New Roman"/>
          <w:sz w:val="28"/>
          <w:szCs w:val="28"/>
        </w:rPr>
        <w:t>, структурных подразделений администрации города Югорска, муниципальных учреждений в установленном порядке документы и материалы, необходимые для составления проекта доходной части бюджета города</w:t>
      </w:r>
      <w:r w:rsidR="000E3FC1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hAnsi="PT Astra Serif" w:cs="Times New Roman"/>
          <w:sz w:val="28"/>
          <w:szCs w:val="28"/>
        </w:rPr>
        <w:t>, отчета об исполнении доходной части бюджета города</w:t>
      </w:r>
      <w:r w:rsidR="000E3FC1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hAnsi="PT Astra Serif" w:cs="Times New Roman"/>
          <w:sz w:val="28"/>
          <w:szCs w:val="28"/>
        </w:rPr>
        <w:t>, внесения изменений в решение о бюджете</w:t>
      </w:r>
      <w:r w:rsidR="000E3FC1">
        <w:rPr>
          <w:rFonts w:ascii="PT Astra Serif" w:hAnsi="PT Astra Serif" w:cs="Times New Roman"/>
          <w:sz w:val="28"/>
          <w:szCs w:val="28"/>
        </w:rPr>
        <w:t xml:space="preserve"> города Югорска</w:t>
      </w:r>
      <w:r w:rsidRPr="002549F9">
        <w:rPr>
          <w:rFonts w:ascii="PT Astra Serif" w:hAnsi="PT Astra Serif" w:cs="Times New Roman"/>
          <w:sz w:val="28"/>
          <w:szCs w:val="28"/>
        </w:rPr>
        <w:t xml:space="preserve">, и другие документы и материалы, необходимые для выполнения функций и </w:t>
      </w:r>
      <w:r w:rsidR="002235D1">
        <w:rPr>
          <w:rFonts w:ascii="PT Astra Serif" w:hAnsi="PT Astra Serif" w:cs="Times New Roman"/>
          <w:sz w:val="28"/>
          <w:szCs w:val="28"/>
        </w:rPr>
        <w:t>целей</w:t>
      </w:r>
      <w:r w:rsidRPr="002549F9">
        <w:rPr>
          <w:rFonts w:ascii="PT Astra Serif" w:hAnsi="PT Astra Serif" w:cs="Times New Roman"/>
          <w:sz w:val="28"/>
          <w:szCs w:val="28"/>
        </w:rPr>
        <w:t xml:space="preserve"> </w:t>
      </w:r>
      <w:r w:rsidR="002235D1">
        <w:rPr>
          <w:rFonts w:ascii="PT Astra Serif" w:hAnsi="PT Astra Serif" w:cs="Times New Roman"/>
          <w:sz w:val="28"/>
          <w:szCs w:val="28"/>
        </w:rPr>
        <w:t>о</w:t>
      </w:r>
      <w:r w:rsidRPr="002549F9">
        <w:rPr>
          <w:rFonts w:ascii="PT Astra Serif" w:hAnsi="PT Astra Serif" w:cs="Times New Roman"/>
          <w:sz w:val="28"/>
          <w:szCs w:val="28"/>
        </w:rPr>
        <w:t>тдела</w:t>
      </w:r>
      <w:r w:rsidR="002235D1">
        <w:rPr>
          <w:rFonts w:ascii="PT Astra Serif" w:hAnsi="PT Astra Serif" w:cs="Times New Roman"/>
          <w:sz w:val="28"/>
          <w:szCs w:val="28"/>
        </w:rPr>
        <w:t xml:space="preserve"> доходов</w:t>
      </w:r>
      <w:r w:rsidRPr="002549F9">
        <w:rPr>
          <w:rFonts w:ascii="PT Astra Serif" w:hAnsi="PT Astra Serif" w:cs="Times New Roman"/>
          <w:sz w:val="28"/>
          <w:szCs w:val="28"/>
        </w:rPr>
        <w:t>.</w:t>
      </w:r>
    </w:p>
    <w:p w:rsidR="002549F9" w:rsidRPr="002549F9" w:rsidRDefault="002549F9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 xml:space="preserve">4.2. В установленном порядке вносить директору департамента финансов предложения по проведению мероприятий, направленных на совершенствование деятельности </w:t>
      </w:r>
      <w:r w:rsidR="002235D1">
        <w:rPr>
          <w:rFonts w:ascii="PT Astra Serif" w:hAnsi="PT Astra Serif" w:cs="Times New Roman"/>
          <w:sz w:val="28"/>
          <w:szCs w:val="28"/>
        </w:rPr>
        <w:t>о</w:t>
      </w:r>
      <w:r w:rsidRPr="002549F9">
        <w:rPr>
          <w:rFonts w:ascii="PT Astra Serif" w:hAnsi="PT Astra Serif" w:cs="Times New Roman"/>
          <w:sz w:val="28"/>
          <w:szCs w:val="28"/>
        </w:rPr>
        <w:t>тдела</w:t>
      </w:r>
      <w:r w:rsidR="002235D1">
        <w:rPr>
          <w:rFonts w:ascii="PT Astra Serif" w:hAnsi="PT Astra Serif" w:cs="Times New Roman"/>
          <w:sz w:val="28"/>
          <w:szCs w:val="28"/>
        </w:rPr>
        <w:t xml:space="preserve"> доходов</w:t>
      </w:r>
      <w:r w:rsidRPr="002549F9">
        <w:rPr>
          <w:rFonts w:ascii="PT Astra Serif" w:hAnsi="PT Astra Serif" w:cs="Times New Roman"/>
          <w:sz w:val="28"/>
          <w:szCs w:val="28"/>
        </w:rPr>
        <w:t xml:space="preserve">. </w:t>
      </w:r>
    </w:p>
    <w:p w:rsidR="002549F9" w:rsidRPr="002549F9" w:rsidRDefault="002549F9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 xml:space="preserve">4.3. Принимать участие в совещаниях, в работе комиссий (рабочих групп и т.д.), по вопросам, отнесенным к компетенции </w:t>
      </w:r>
      <w:r w:rsidR="002235D1">
        <w:rPr>
          <w:rFonts w:ascii="PT Astra Serif" w:hAnsi="PT Astra Serif" w:cs="Times New Roman"/>
          <w:sz w:val="28"/>
          <w:szCs w:val="28"/>
        </w:rPr>
        <w:t>о</w:t>
      </w:r>
      <w:r w:rsidRPr="002549F9">
        <w:rPr>
          <w:rFonts w:ascii="PT Astra Serif" w:hAnsi="PT Astra Serif" w:cs="Times New Roman"/>
          <w:sz w:val="28"/>
          <w:szCs w:val="28"/>
        </w:rPr>
        <w:t>тдела</w:t>
      </w:r>
      <w:r w:rsidR="002235D1">
        <w:rPr>
          <w:rFonts w:ascii="PT Astra Serif" w:hAnsi="PT Astra Serif" w:cs="Times New Roman"/>
          <w:sz w:val="28"/>
          <w:szCs w:val="28"/>
        </w:rPr>
        <w:t xml:space="preserve"> доходов</w:t>
      </w:r>
      <w:r w:rsidRPr="002549F9">
        <w:rPr>
          <w:rFonts w:ascii="PT Astra Serif" w:hAnsi="PT Astra Serif" w:cs="Times New Roman"/>
          <w:sz w:val="28"/>
          <w:szCs w:val="28"/>
        </w:rPr>
        <w:t xml:space="preserve">. </w:t>
      </w:r>
    </w:p>
    <w:p w:rsidR="002549F9" w:rsidRPr="002549F9" w:rsidRDefault="002549F9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>4.4. Возвращать исполнителям на доработку документы, оформленные с нарушением установленных требований, содержащих ошибки и недостоверные данные.</w:t>
      </w:r>
    </w:p>
    <w:p w:rsidR="002549F9" w:rsidRPr="002549F9" w:rsidRDefault="002549F9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 xml:space="preserve">4.5. Организовывать и проводить с установленном порядке комиссии, совещания, семинары по вопросам, входящим в компетенцию </w:t>
      </w:r>
      <w:r w:rsidR="002235D1">
        <w:rPr>
          <w:rFonts w:ascii="PT Astra Serif" w:hAnsi="PT Astra Serif" w:cs="Times New Roman"/>
          <w:sz w:val="28"/>
          <w:szCs w:val="28"/>
        </w:rPr>
        <w:t>о</w:t>
      </w:r>
      <w:r w:rsidRPr="002549F9">
        <w:rPr>
          <w:rFonts w:ascii="PT Astra Serif" w:hAnsi="PT Astra Serif" w:cs="Times New Roman"/>
          <w:sz w:val="28"/>
          <w:szCs w:val="28"/>
        </w:rPr>
        <w:t>тдела</w:t>
      </w:r>
      <w:r w:rsidR="002235D1">
        <w:rPr>
          <w:rFonts w:ascii="PT Astra Serif" w:hAnsi="PT Astra Serif" w:cs="Times New Roman"/>
          <w:sz w:val="28"/>
          <w:szCs w:val="28"/>
        </w:rPr>
        <w:t xml:space="preserve"> доходов</w:t>
      </w:r>
      <w:r w:rsidRPr="002549F9">
        <w:rPr>
          <w:rFonts w:ascii="PT Astra Serif" w:hAnsi="PT Astra Serif" w:cs="Times New Roman"/>
          <w:sz w:val="28"/>
          <w:szCs w:val="28"/>
        </w:rPr>
        <w:t>.</w:t>
      </w:r>
    </w:p>
    <w:p w:rsidR="002549F9" w:rsidRPr="002549F9" w:rsidRDefault="002549F9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lastRenderedPageBreak/>
        <w:t xml:space="preserve">4.6. Участвовать в оперативных совещаниях департамента финансов, администрации города Югорска при рассмотрении вопросов, отнесенных к компетенции </w:t>
      </w:r>
      <w:r w:rsidR="002235D1">
        <w:rPr>
          <w:rFonts w:ascii="PT Astra Serif" w:hAnsi="PT Astra Serif" w:cs="Times New Roman"/>
          <w:sz w:val="28"/>
          <w:szCs w:val="28"/>
        </w:rPr>
        <w:t>о</w:t>
      </w:r>
      <w:r w:rsidRPr="002549F9">
        <w:rPr>
          <w:rFonts w:ascii="PT Astra Serif" w:hAnsi="PT Astra Serif" w:cs="Times New Roman"/>
          <w:sz w:val="28"/>
          <w:szCs w:val="28"/>
        </w:rPr>
        <w:t>тдела</w:t>
      </w:r>
      <w:r w:rsidR="002235D1">
        <w:rPr>
          <w:rFonts w:ascii="PT Astra Serif" w:hAnsi="PT Astra Serif" w:cs="Times New Roman"/>
          <w:sz w:val="28"/>
          <w:szCs w:val="28"/>
        </w:rPr>
        <w:t xml:space="preserve"> доходов</w:t>
      </w:r>
      <w:r w:rsidRPr="002549F9">
        <w:rPr>
          <w:rFonts w:ascii="PT Astra Serif" w:hAnsi="PT Astra Serif" w:cs="Times New Roman"/>
          <w:sz w:val="28"/>
          <w:szCs w:val="28"/>
        </w:rPr>
        <w:t>.</w:t>
      </w:r>
    </w:p>
    <w:p w:rsidR="002549F9" w:rsidRPr="002549F9" w:rsidRDefault="002549F9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>4.7. Осуществлять иные права в соответствии с действующим законодательством.</w:t>
      </w:r>
    </w:p>
    <w:p w:rsidR="002549F9" w:rsidRPr="002549F9" w:rsidRDefault="002549F9" w:rsidP="002549F9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2549F9" w:rsidRPr="00B33AFF" w:rsidRDefault="002549F9" w:rsidP="00B33AFF">
      <w:pPr>
        <w:pStyle w:val="a3"/>
        <w:numPr>
          <w:ilvl w:val="0"/>
          <w:numId w:val="17"/>
        </w:numPr>
        <w:shd w:val="clear" w:color="auto" w:fill="FFFFFF"/>
        <w:tabs>
          <w:tab w:val="left" w:pos="3261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bookmarkStart w:id="0" w:name="_GoBack"/>
      <w:r w:rsidRPr="00B33AFF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Обязанности </w:t>
      </w:r>
      <w:r w:rsidR="000159DA" w:rsidRPr="00B33AFF">
        <w:rPr>
          <w:rFonts w:ascii="PT Astra Serif" w:eastAsia="Times New Roman" w:hAnsi="PT Astra Serif" w:cs="Times New Roman"/>
          <w:b/>
          <w:bCs/>
          <w:sz w:val="28"/>
          <w:szCs w:val="28"/>
        </w:rPr>
        <w:t>о</w:t>
      </w:r>
      <w:r w:rsidRPr="00B33AFF">
        <w:rPr>
          <w:rFonts w:ascii="PT Astra Serif" w:eastAsia="Times New Roman" w:hAnsi="PT Astra Serif" w:cs="Times New Roman"/>
          <w:b/>
          <w:bCs/>
          <w:sz w:val="28"/>
          <w:szCs w:val="28"/>
        </w:rPr>
        <w:t>тдела</w:t>
      </w:r>
      <w:r w:rsidR="000159DA" w:rsidRPr="00B33AFF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доходов</w:t>
      </w:r>
    </w:p>
    <w:p w:rsidR="002549F9" w:rsidRPr="002549F9" w:rsidRDefault="002549F9" w:rsidP="00B33AF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2549F9" w:rsidRPr="002549F9" w:rsidRDefault="002549F9" w:rsidP="00B33AF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 xml:space="preserve">5.1. Выполнять возложенные на </w:t>
      </w:r>
      <w:r w:rsidR="000159DA">
        <w:rPr>
          <w:rFonts w:ascii="PT Astra Serif" w:hAnsi="PT Astra Serif" w:cs="Times New Roman"/>
          <w:sz w:val="28"/>
          <w:szCs w:val="28"/>
        </w:rPr>
        <w:t>о</w:t>
      </w:r>
      <w:r w:rsidRPr="002549F9">
        <w:rPr>
          <w:rFonts w:ascii="PT Astra Serif" w:hAnsi="PT Astra Serif" w:cs="Times New Roman"/>
          <w:sz w:val="28"/>
          <w:szCs w:val="28"/>
        </w:rPr>
        <w:t>тдел</w:t>
      </w:r>
      <w:r w:rsidR="000159DA">
        <w:rPr>
          <w:rFonts w:ascii="PT Astra Serif" w:hAnsi="PT Astra Serif" w:cs="Times New Roman"/>
          <w:sz w:val="28"/>
          <w:szCs w:val="28"/>
        </w:rPr>
        <w:t xml:space="preserve"> доходов</w:t>
      </w:r>
      <w:r w:rsidRPr="002549F9">
        <w:rPr>
          <w:rFonts w:ascii="PT Astra Serif" w:hAnsi="PT Astra Serif" w:cs="Times New Roman"/>
          <w:sz w:val="28"/>
          <w:szCs w:val="28"/>
        </w:rPr>
        <w:t xml:space="preserve"> функции и </w:t>
      </w:r>
      <w:r w:rsidR="00302D69">
        <w:rPr>
          <w:rFonts w:ascii="PT Astra Serif" w:hAnsi="PT Astra Serif" w:cs="Times New Roman"/>
          <w:sz w:val="28"/>
          <w:szCs w:val="28"/>
        </w:rPr>
        <w:t>цели</w:t>
      </w:r>
      <w:r w:rsidRPr="002549F9">
        <w:rPr>
          <w:rFonts w:ascii="PT Astra Serif" w:hAnsi="PT Astra Serif" w:cs="Times New Roman"/>
          <w:sz w:val="28"/>
          <w:szCs w:val="28"/>
        </w:rPr>
        <w:t xml:space="preserve">. </w:t>
      </w:r>
    </w:p>
    <w:p w:rsidR="002549F9" w:rsidRPr="002549F9" w:rsidRDefault="002549F9" w:rsidP="00B33AF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 xml:space="preserve">5.2. Соблюдать законодательство Российской Федерации, Ханты-Мансийского автономного округа-Югры, Устав города Югорска, муниципальные правовые акты города Югорска и настоящее Положение. </w:t>
      </w:r>
    </w:p>
    <w:p w:rsidR="002549F9" w:rsidRPr="002549F9" w:rsidRDefault="002549F9" w:rsidP="00B33AF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 xml:space="preserve">5.3. </w:t>
      </w:r>
      <w:r w:rsidR="00541838">
        <w:rPr>
          <w:rFonts w:ascii="PT Astra Serif" w:hAnsi="PT Astra Serif" w:cs="Times New Roman"/>
          <w:sz w:val="28"/>
          <w:szCs w:val="28"/>
        </w:rPr>
        <w:t>Направлять директору департамента финансов информацию в соответствии с</w:t>
      </w:r>
      <w:r w:rsidR="00B04443">
        <w:rPr>
          <w:rFonts w:ascii="PT Astra Serif" w:hAnsi="PT Astra Serif" w:cs="Times New Roman"/>
          <w:sz w:val="28"/>
          <w:szCs w:val="28"/>
        </w:rPr>
        <w:t xml:space="preserve"> его</w:t>
      </w:r>
      <w:r w:rsidR="00541838">
        <w:rPr>
          <w:rFonts w:ascii="PT Astra Serif" w:hAnsi="PT Astra Serif" w:cs="Times New Roman"/>
          <w:sz w:val="28"/>
          <w:szCs w:val="28"/>
        </w:rPr>
        <w:t xml:space="preserve"> </w:t>
      </w:r>
      <w:r w:rsidR="002235D1">
        <w:rPr>
          <w:rFonts w:ascii="PT Astra Serif" w:hAnsi="PT Astra Serif" w:cs="Times New Roman"/>
          <w:sz w:val="28"/>
          <w:szCs w:val="28"/>
        </w:rPr>
        <w:t>поручениями</w:t>
      </w:r>
      <w:r w:rsidR="00541838">
        <w:rPr>
          <w:rFonts w:ascii="PT Astra Serif" w:hAnsi="PT Astra Serif" w:cs="Times New Roman"/>
          <w:sz w:val="28"/>
          <w:szCs w:val="28"/>
        </w:rPr>
        <w:t>, о</w:t>
      </w:r>
      <w:r w:rsidRPr="002549F9">
        <w:rPr>
          <w:rFonts w:ascii="PT Astra Serif" w:hAnsi="PT Astra Serif" w:cs="Times New Roman"/>
          <w:sz w:val="28"/>
          <w:szCs w:val="28"/>
        </w:rPr>
        <w:t>тчитываться о результатах своей деятельности</w:t>
      </w:r>
      <w:r w:rsidR="00541838">
        <w:rPr>
          <w:rFonts w:ascii="PT Astra Serif" w:hAnsi="PT Astra Serif" w:cs="Times New Roman"/>
          <w:sz w:val="28"/>
          <w:szCs w:val="28"/>
        </w:rPr>
        <w:t>.</w:t>
      </w:r>
    </w:p>
    <w:p w:rsidR="002549F9" w:rsidRPr="002549F9" w:rsidRDefault="002549F9" w:rsidP="00B33AF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>5.4.</w:t>
      </w:r>
      <w:r w:rsidR="00C75998">
        <w:rPr>
          <w:rFonts w:ascii="PT Astra Serif" w:hAnsi="PT Astra Serif" w:cs="Times New Roman"/>
          <w:sz w:val="28"/>
          <w:szCs w:val="28"/>
        </w:rPr>
        <w:t xml:space="preserve"> </w:t>
      </w:r>
      <w:r w:rsidR="00E000EF">
        <w:rPr>
          <w:rFonts w:ascii="PT Astra Serif" w:hAnsi="PT Astra Serif" w:cs="Times New Roman"/>
          <w:sz w:val="28"/>
          <w:szCs w:val="28"/>
        </w:rPr>
        <w:t>Формировать:</w:t>
      </w:r>
      <w:r w:rsidRPr="002549F9">
        <w:rPr>
          <w:rFonts w:ascii="PT Astra Serif" w:hAnsi="PT Astra Serif" w:cs="Times New Roman"/>
          <w:sz w:val="28"/>
          <w:szCs w:val="28"/>
        </w:rPr>
        <w:t xml:space="preserve"> </w:t>
      </w:r>
    </w:p>
    <w:p w:rsidR="002549F9" w:rsidRPr="002549F9" w:rsidRDefault="002549F9" w:rsidP="00B33AF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 xml:space="preserve">- план работы </w:t>
      </w:r>
      <w:r w:rsidR="002235D1">
        <w:rPr>
          <w:rFonts w:ascii="PT Astra Serif" w:hAnsi="PT Astra Serif" w:cs="Times New Roman"/>
          <w:sz w:val="28"/>
          <w:szCs w:val="28"/>
        </w:rPr>
        <w:t>о</w:t>
      </w:r>
      <w:r w:rsidRPr="002549F9">
        <w:rPr>
          <w:rFonts w:ascii="PT Astra Serif" w:hAnsi="PT Astra Serif" w:cs="Times New Roman"/>
          <w:sz w:val="28"/>
          <w:szCs w:val="28"/>
        </w:rPr>
        <w:t>тдела</w:t>
      </w:r>
      <w:r w:rsidR="002235D1">
        <w:rPr>
          <w:rFonts w:ascii="PT Astra Serif" w:hAnsi="PT Astra Serif" w:cs="Times New Roman"/>
          <w:sz w:val="28"/>
          <w:szCs w:val="28"/>
        </w:rPr>
        <w:t xml:space="preserve"> доходов</w:t>
      </w:r>
      <w:r w:rsidRPr="002549F9">
        <w:rPr>
          <w:rFonts w:ascii="PT Astra Serif" w:hAnsi="PT Astra Serif" w:cs="Times New Roman"/>
          <w:sz w:val="28"/>
          <w:szCs w:val="28"/>
        </w:rPr>
        <w:t xml:space="preserve"> на квартал; </w:t>
      </w:r>
    </w:p>
    <w:p w:rsidR="002549F9" w:rsidRPr="002549F9" w:rsidRDefault="002549F9" w:rsidP="00B33AF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 xml:space="preserve">- отчет о </w:t>
      </w:r>
      <w:r w:rsidR="00541838">
        <w:rPr>
          <w:rFonts w:ascii="PT Astra Serif" w:hAnsi="PT Astra Serif" w:cs="Times New Roman"/>
          <w:sz w:val="28"/>
          <w:szCs w:val="28"/>
        </w:rPr>
        <w:t xml:space="preserve">деятельности </w:t>
      </w:r>
      <w:r w:rsidR="002235D1">
        <w:rPr>
          <w:rFonts w:ascii="PT Astra Serif" w:hAnsi="PT Astra Serif" w:cs="Times New Roman"/>
          <w:sz w:val="28"/>
          <w:szCs w:val="28"/>
        </w:rPr>
        <w:t>о</w:t>
      </w:r>
      <w:r w:rsidR="00541838">
        <w:rPr>
          <w:rFonts w:ascii="PT Astra Serif" w:hAnsi="PT Astra Serif" w:cs="Times New Roman"/>
          <w:sz w:val="28"/>
          <w:szCs w:val="28"/>
        </w:rPr>
        <w:t>тдела</w:t>
      </w:r>
      <w:r w:rsidR="002235D1">
        <w:rPr>
          <w:rFonts w:ascii="PT Astra Serif" w:hAnsi="PT Astra Serif" w:cs="Times New Roman"/>
          <w:sz w:val="28"/>
          <w:szCs w:val="28"/>
        </w:rPr>
        <w:t xml:space="preserve"> доходов</w:t>
      </w:r>
      <w:r w:rsidR="00541838">
        <w:rPr>
          <w:rFonts w:ascii="PT Astra Serif" w:hAnsi="PT Astra Serif" w:cs="Times New Roman"/>
          <w:sz w:val="28"/>
          <w:szCs w:val="28"/>
        </w:rPr>
        <w:t xml:space="preserve"> за квартал.</w:t>
      </w:r>
    </w:p>
    <w:bookmarkEnd w:id="0"/>
    <w:p w:rsidR="002549F9" w:rsidRPr="002549F9" w:rsidRDefault="002549F9" w:rsidP="002549F9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2549F9" w:rsidRPr="002549F9" w:rsidRDefault="002549F9" w:rsidP="0074245C">
      <w:pPr>
        <w:pStyle w:val="a3"/>
        <w:numPr>
          <w:ilvl w:val="0"/>
          <w:numId w:val="17"/>
        </w:numPr>
        <w:shd w:val="clear" w:color="auto" w:fill="FFFFFF"/>
        <w:tabs>
          <w:tab w:val="left" w:pos="2835"/>
          <w:tab w:val="left" w:pos="3686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Ответственность </w:t>
      </w:r>
      <w:r w:rsidR="000159DA">
        <w:rPr>
          <w:rFonts w:ascii="PT Astra Serif" w:eastAsia="Times New Roman" w:hAnsi="PT Astra Serif" w:cs="Times New Roman"/>
          <w:b/>
          <w:bCs/>
          <w:sz w:val="28"/>
          <w:szCs w:val="28"/>
        </w:rPr>
        <w:t>о</w:t>
      </w:r>
      <w:r w:rsidRPr="002549F9">
        <w:rPr>
          <w:rFonts w:ascii="PT Astra Serif" w:eastAsia="Times New Roman" w:hAnsi="PT Astra Serif" w:cs="Times New Roman"/>
          <w:b/>
          <w:bCs/>
          <w:sz w:val="28"/>
          <w:szCs w:val="28"/>
        </w:rPr>
        <w:t>тдела</w:t>
      </w:r>
      <w:r w:rsidR="000159DA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доходов</w:t>
      </w:r>
    </w:p>
    <w:p w:rsidR="002549F9" w:rsidRPr="002549F9" w:rsidRDefault="002549F9" w:rsidP="002549F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2549F9" w:rsidRPr="002549F9" w:rsidRDefault="002549F9" w:rsidP="002549F9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 xml:space="preserve">6.1. Работники </w:t>
      </w:r>
      <w:r w:rsidR="000159DA">
        <w:rPr>
          <w:rFonts w:ascii="PT Astra Serif" w:hAnsi="PT Astra Serif" w:cs="Times New Roman"/>
          <w:sz w:val="28"/>
          <w:szCs w:val="28"/>
        </w:rPr>
        <w:t>о</w:t>
      </w:r>
      <w:r w:rsidRPr="002549F9">
        <w:rPr>
          <w:rFonts w:ascii="PT Astra Serif" w:hAnsi="PT Astra Serif" w:cs="Times New Roman"/>
          <w:sz w:val="28"/>
          <w:szCs w:val="28"/>
        </w:rPr>
        <w:t>тдела</w:t>
      </w:r>
      <w:r w:rsidR="000159DA">
        <w:rPr>
          <w:rFonts w:ascii="PT Astra Serif" w:hAnsi="PT Astra Serif" w:cs="Times New Roman"/>
          <w:sz w:val="28"/>
          <w:szCs w:val="28"/>
        </w:rPr>
        <w:t xml:space="preserve"> доходов</w:t>
      </w:r>
      <w:r w:rsidRPr="002549F9">
        <w:rPr>
          <w:rFonts w:ascii="PT Astra Serif" w:hAnsi="PT Astra Serif" w:cs="Times New Roman"/>
          <w:sz w:val="28"/>
          <w:szCs w:val="28"/>
        </w:rPr>
        <w:t xml:space="preserve"> несут ответственность за:</w:t>
      </w:r>
    </w:p>
    <w:p w:rsidR="002549F9" w:rsidRPr="002549F9" w:rsidRDefault="002549F9" w:rsidP="002549F9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 xml:space="preserve">- ненадлежащее исполнение функций и </w:t>
      </w:r>
      <w:r w:rsidR="00B6121E">
        <w:rPr>
          <w:rFonts w:ascii="PT Astra Serif" w:hAnsi="PT Astra Serif" w:cs="Times New Roman"/>
          <w:sz w:val="28"/>
          <w:szCs w:val="28"/>
        </w:rPr>
        <w:t>целей</w:t>
      </w:r>
      <w:r w:rsidRPr="002549F9">
        <w:rPr>
          <w:rFonts w:ascii="PT Astra Serif" w:hAnsi="PT Astra Serif" w:cs="Times New Roman"/>
          <w:sz w:val="28"/>
          <w:szCs w:val="28"/>
        </w:rPr>
        <w:t xml:space="preserve"> </w:t>
      </w:r>
      <w:r w:rsidR="002235D1">
        <w:rPr>
          <w:rFonts w:ascii="PT Astra Serif" w:hAnsi="PT Astra Serif" w:cs="Times New Roman"/>
          <w:sz w:val="28"/>
          <w:szCs w:val="28"/>
        </w:rPr>
        <w:t>о</w:t>
      </w:r>
      <w:r w:rsidRPr="002549F9">
        <w:rPr>
          <w:rFonts w:ascii="PT Astra Serif" w:hAnsi="PT Astra Serif" w:cs="Times New Roman"/>
          <w:sz w:val="28"/>
          <w:szCs w:val="28"/>
        </w:rPr>
        <w:t>тдела</w:t>
      </w:r>
      <w:r w:rsidR="002235D1">
        <w:rPr>
          <w:rFonts w:ascii="PT Astra Serif" w:hAnsi="PT Astra Serif" w:cs="Times New Roman"/>
          <w:sz w:val="28"/>
          <w:szCs w:val="28"/>
        </w:rPr>
        <w:t xml:space="preserve"> доходов</w:t>
      </w:r>
      <w:r w:rsidRPr="002549F9">
        <w:rPr>
          <w:rFonts w:ascii="PT Astra Serif" w:hAnsi="PT Astra Serif" w:cs="Times New Roman"/>
          <w:sz w:val="28"/>
          <w:szCs w:val="28"/>
        </w:rPr>
        <w:t xml:space="preserve">, а также исполняемых ими поручений и должностных обязанностей; </w:t>
      </w:r>
    </w:p>
    <w:p w:rsidR="002549F9" w:rsidRPr="002549F9" w:rsidRDefault="002549F9" w:rsidP="002549F9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 xml:space="preserve">- за сохранность служебной и иной конфиденциальной информации, ставшей им известной при исполнении должностных обязанностей. </w:t>
      </w:r>
    </w:p>
    <w:p w:rsidR="002549F9" w:rsidRPr="002549F9" w:rsidRDefault="002549F9" w:rsidP="00B04443">
      <w:p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bCs/>
          <w:sz w:val="28"/>
          <w:szCs w:val="28"/>
        </w:rPr>
        <w:t xml:space="preserve">6.2 Персональная ответственность работников </w:t>
      </w:r>
      <w:r w:rsidR="002235D1">
        <w:rPr>
          <w:rFonts w:ascii="PT Astra Serif" w:eastAsia="Times New Roman" w:hAnsi="PT Astra Serif" w:cs="Times New Roman"/>
          <w:bCs/>
          <w:sz w:val="28"/>
          <w:szCs w:val="28"/>
        </w:rPr>
        <w:t>о</w:t>
      </w:r>
      <w:r w:rsidRPr="002549F9">
        <w:rPr>
          <w:rFonts w:ascii="PT Astra Serif" w:eastAsia="Times New Roman" w:hAnsi="PT Astra Serif" w:cs="Times New Roman"/>
          <w:bCs/>
          <w:sz w:val="28"/>
          <w:szCs w:val="28"/>
        </w:rPr>
        <w:t>тдела</w:t>
      </w:r>
      <w:r w:rsidR="002235D1">
        <w:rPr>
          <w:rFonts w:ascii="PT Astra Serif" w:eastAsia="Times New Roman" w:hAnsi="PT Astra Serif" w:cs="Times New Roman"/>
          <w:bCs/>
          <w:sz w:val="28"/>
          <w:szCs w:val="28"/>
        </w:rPr>
        <w:t xml:space="preserve"> доходов</w:t>
      </w:r>
      <w:r w:rsidRPr="002549F9">
        <w:rPr>
          <w:rFonts w:ascii="PT Astra Serif" w:eastAsia="Times New Roman" w:hAnsi="PT Astra Serif" w:cs="Times New Roman"/>
          <w:bCs/>
          <w:sz w:val="28"/>
          <w:szCs w:val="28"/>
        </w:rPr>
        <w:t xml:space="preserve"> устанавливается в их трудовых договорах и должностных инструкциях.</w:t>
      </w:r>
    </w:p>
    <w:p w:rsidR="002549F9" w:rsidRPr="002549F9" w:rsidRDefault="002549F9" w:rsidP="002549F9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2549F9" w:rsidRPr="002549F9" w:rsidRDefault="002549F9" w:rsidP="002549F9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2549F9">
        <w:rPr>
          <w:rFonts w:ascii="PT Astra Serif" w:hAnsi="PT Astra Serif" w:cs="Times New Roman"/>
          <w:b/>
          <w:sz w:val="28"/>
          <w:szCs w:val="28"/>
        </w:rPr>
        <w:t xml:space="preserve">7. </w:t>
      </w:r>
      <w:r w:rsidR="0074245C">
        <w:rPr>
          <w:rFonts w:ascii="PT Astra Serif" w:hAnsi="PT Astra Serif" w:cs="Times New Roman"/>
          <w:b/>
          <w:sz w:val="28"/>
          <w:szCs w:val="28"/>
          <w:lang w:val="en-US"/>
        </w:rPr>
        <w:t xml:space="preserve"> </w:t>
      </w:r>
      <w:r w:rsidRPr="002549F9">
        <w:rPr>
          <w:rFonts w:ascii="PT Astra Serif" w:hAnsi="PT Astra Serif" w:cs="Times New Roman"/>
          <w:b/>
          <w:sz w:val="28"/>
          <w:szCs w:val="28"/>
        </w:rPr>
        <w:t xml:space="preserve">Взаимоотношения и связи </w:t>
      </w:r>
      <w:r w:rsidR="000159DA">
        <w:rPr>
          <w:rFonts w:ascii="PT Astra Serif" w:hAnsi="PT Astra Serif" w:cs="Times New Roman"/>
          <w:b/>
          <w:sz w:val="28"/>
          <w:szCs w:val="28"/>
        </w:rPr>
        <w:t>о</w:t>
      </w:r>
      <w:r w:rsidRPr="002549F9">
        <w:rPr>
          <w:rFonts w:ascii="PT Astra Serif" w:hAnsi="PT Astra Serif" w:cs="Times New Roman"/>
          <w:b/>
          <w:sz w:val="28"/>
          <w:szCs w:val="28"/>
        </w:rPr>
        <w:t>тдела</w:t>
      </w:r>
      <w:r w:rsidR="000159DA">
        <w:rPr>
          <w:rFonts w:ascii="PT Astra Serif" w:hAnsi="PT Astra Serif" w:cs="Times New Roman"/>
          <w:b/>
          <w:sz w:val="28"/>
          <w:szCs w:val="28"/>
        </w:rPr>
        <w:t xml:space="preserve"> доходов</w:t>
      </w:r>
    </w:p>
    <w:p w:rsidR="002549F9" w:rsidRPr="002549F9" w:rsidRDefault="002549F9" w:rsidP="002549F9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>7.1. Отдел</w:t>
      </w:r>
      <w:r w:rsidR="002235D1">
        <w:rPr>
          <w:rFonts w:ascii="PT Astra Serif" w:hAnsi="PT Astra Serif" w:cs="Times New Roman"/>
          <w:sz w:val="28"/>
          <w:szCs w:val="28"/>
        </w:rPr>
        <w:t xml:space="preserve"> доходов</w:t>
      </w:r>
      <w:r w:rsidRPr="002549F9">
        <w:rPr>
          <w:rFonts w:ascii="PT Astra Serif" w:hAnsi="PT Astra Serif" w:cs="Times New Roman"/>
          <w:sz w:val="28"/>
          <w:szCs w:val="28"/>
        </w:rPr>
        <w:t xml:space="preserve"> при осуществлении своей деятельности взаимодействует с Департаментом финансов Ханты-Мансийского автономного округа-Югры, иными органами исполнительной власти Ханты-Мансийского автономного округа-Югры, главой города Югорска, Думой города Югорска, Контрольно-счетной палатой города Югорска, главными администраторами (администраторами) доходов бюджета города, главными администраторами (администраторами) источников финансирования дефицита бюджета города, главными распорядителями средств бюджета города Югорска, должностными лицами </w:t>
      </w:r>
      <w:r w:rsidR="00B04443">
        <w:rPr>
          <w:rFonts w:ascii="PT Astra Serif" w:hAnsi="PT Astra Serif" w:cs="Times New Roman"/>
          <w:sz w:val="28"/>
          <w:szCs w:val="28"/>
        </w:rPr>
        <w:t xml:space="preserve">органов и </w:t>
      </w:r>
      <w:r w:rsidRPr="002549F9">
        <w:rPr>
          <w:rFonts w:ascii="PT Astra Serif" w:hAnsi="PT Astra Serif" w:cs="Times New Roman"/>
          <w:sz w:val="28"/>
          <w:szCs w:val="28"/>
        </w:rPr>
        <w:t>структурных подразделений администрации города Югорска, муниципальными учреждениями, муниципальными предприятиями.</w:t>
      </w:r>
    </w:p>
    <w:p w:rsidR="00B33AFF" w:rsidRDefault="00B33AFF" w:rsidP="002549F9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B33AFF" w:rsidRDefault="00B33AFF" w:rsidP="002549F9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2549F9" w:rsidRPr="002549F9" w:rsidRDefault="002549F9" w:rsidP="002549F9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b/>
          <w:bCs/>
          <w:sz w:val="28"/>
          <w:szCs w:val="28"/>
        </w:rPr>
        <w:lastRenderedPageBreak/>
        <w:t xml:space="preserve">8. Организация работы </w:t>
      </w:r>
      <w:r w:rsidR="000159DA">
        <w:rPr>
          <w:rFonts w:ascii="PT Astra Serif" w:eastAsia="Times New Roman" w:hAnsi="PT Astra Serif" w:cs="Times New Roman"/>
          <w:b/>
          <w:bCs/>
          <w:sz w:val="28"/>
          <w:szCs w:val="28"/>
        </w:rPr>
        <w:t>о</w:t>
      </w:r>
      <w:r w:rsidRPr="002549F9">
        <w:rPr>
          <w:rFonts w:ascii="PT Astra Serif" w:eastAsia="Times New Roman" w:hAnsi="PT Astra Serif" w:cs="Times New Roman"/>
          <w:b/>
          <w:bCs/>
          <w:sz w:val="28"/>
          <w:szCs w:val="28"/>
        </w:rPr>
        <w:t>тдела</w:t>
      </w:r>
      <w:r w:rsidR="000159DA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доходов</w:t>
      </w:r>
    </w:p>
    <w:p w:rsidR="002549F9" w:rsidRPr="002549F9" w:rsidRDefault="002549F9" w:rsidP="002549F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2549F9" w:rsidRPr="002549F9" w:rsidRDefault="002549F9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8.1. Работники </w:t>
      </w:r>
      <w:r w:rsidR="00A76B73">
        <w:rPr>
          <w:rFonts w:ascii="PT Astra Serif" w:eastAsia="Times New Roman" w:hAnsi="PT Astra Serif" w:cs="Times New Roman"/>
          <w:sz w:val="28"/>
          <w:szCs w:val="28"/>
        </w:rPr>
        <w:t>о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тдела</w:t>
      </w:r>
      <w:r w:rsidR="00A76B73">
        <w:rPr>
          <w:rFonts w:ascii="PT Astra Serif" w:eastAsia="Times New Roman" w:hAnsi="PT Astra Serif" w:cs="Times New Roman"/>
          <w:sz w:val="28"/>
          <w:szCs w:val="28"/>
        </w:rPr>
        <w:t xml:space="preserve"> доходов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 в своей работе руководствуются </w:t>
      </w:r>
      <w:r w:rsidRPr="002549F9">
        <w:rPr>
          <w:rFonts w:ascii="PT Astra Serif" w:hAnsi="PT Astra Serif" w:cs="Times New Roman"/>
          <w:sz w:val="28"/>
          <w:szCs w:val="28"/>
        </w:rPr>
        <w:t>настоящим Положением,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 Правилами внутреннего трудового распорядка </w:t>
      </w:r>
      <w:r w:rsidRPr="002549F9">
        <w:rPr>
          <w:rFonts w:ascii="PT Astra Serif" w:hAnsi="PT Astra Serif" w:cs="Times New Roman"/>
          <w:sz w:val="28"/>
          <w:szCs w:val="28"/>
        </w:rPr>
        <w:t xml:space="preserve">для работников администрации города Югорска, должностной инструкцией, инструкцией по делопроизводству, иными </w:t>
      </w:r>
      <w:r w:rsidR="00B04443">
        <w:rPr>
          <w:rFonts w:ascii="PT Astra Serif" w:hAnsi="PT Astra Serif" w:cs="Times New Roman"/>
          <w:sz w:val="28"/>
          <w:szCs w:val="28"/>
        </w:rPr>
        <w:t xml:space="preserve">муниципальными </w:t>
      </w:r>
      <w:r w:rsidRPr="002549F9">
        <w:rPr>
          <w:rFonts w:ascii="PT Astra Serif" w:hAnsi="PT Astra Serif" w:cs="Times New Roman"/>
          <w:sz w:val="28"/>
          <w:szCs w:val="28"/>
        </w:rPr>
        <w:t xml:space="preserve">правовыми актами. </w:t>
      </w:r>
    </w:p>
    <w:p w:rsidR="002549F9" w:rsidRPr="002549F9" w:rsidRDefault="002549F9" w:rsidP="002549F9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2549F9" w:rsidRPr="002549F9" w:rsidRDefault="002549F9" w:rsidP="00776E13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2549F9" w:rsidRPr="002549F9" w:rsidRDefault="002549F9" w:rsidP="00776E13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2549F9" w:rsidRPr="002549F9" w:rsidRDefault="002549F9" w:rsidP="00776E13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2549F9" w:rsidRPr="002549F9" w:rsidRDefault="002549F9" w:rsidP="00776E13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2549F9" w:rsidRPr="002549F9" w:rsidRDefault="002549F9" w:rsidP="00776E13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2549F9" w:rsidRPr="002549F9" w:rsidRDefault="002549F9" w:rsidP="00776E13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2549F9" w:rsidRPr="002549F9" w:rsidRDefault="002549F9" w:rsidP="00776E13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2549F9" w:rsidRPr="002549F9" w:rsidRDefault="002549F9" w:rsidP="00776E13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2549F9" w:rsidRDefault="002549F9" w:rsidP="00776E13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2549F9" w:rsidRDefault="002549F9" w:rsidP="00776E13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2549F9" w:rsidRDefault="002549F9" w:rsidP="00776E13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2549F9" w:rsidRPr="00FA7CEC" w:rsidRDefault="002549F9" w:rsidP="00776E13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sectPr w:rsidR="002549F9" w:rsidRPr="00FA7CEC" w:rsidSect="00B33AF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262F"/>
    <w:multiLevelType w:val="multilevel"/>
    <w:tmpl w:val="60DEB9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91178FD"/>
    <w:multiLevelType w:val="multilevel"/>
    <w:tmpl w:val="C2CC92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04" w:hanging="2160"/>
      </w:pPr>
      <w:rPr>
        <w:rFonts w:hint="default"/>
      </w:rPr>
    </w:lvl>
  </w:abstractNum>
  <w:abstractNum w:abstractNumId="2" w15:restartNumberingAfterBreak="0">
    <w:nsid w:val="133E6F34"/>
    <w:multiLevelType w:val="hybridMultilevel"/>
    <w:tmpl w:val="A774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95E43"/>
    <w:multiLevelType w:val="multilevel"/>
    <w:tmpl w:val="010ED46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27AD5157"/>
    <w:multiLevelType w:val="multilevel"/>
    <w:tmpl w:val="9FC49BF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00EED"/>
    <w:multiLevelType w:val="multilevel"/>
    <w:tmpl w:val="4D5087DE"/>
    <w:lvl w:ilvl="0">
      <w:start w:val="1"/>
      <w:numFmt w:val="decimal"/>
      <w:lvlText w:val="%1."/>
      <w:lvlJc w:val="left"/>
      <w:pPr>
        <w:ind w:left="175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0" w:hanging="2160"/>
      </w:pPr>
      <w:rPr>
        <w:rFonts w:hint="default"/>
      </w:rPr>
    </w:lvl>
  </w:abstractNum>
  <w:abstractNum w:abstractNumId="7" w15:restartNumberingAfterBreak="0">
    <w:nsid w:val="399972A6"/>
    <w:multiLevelType w:val="multilevel"/>
    <w:tmpl w:val="FEA22F58"/>
    <w:lvl w:ilvl="0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3BB43244"/>
    <w:multiLevelType w:val="multilevel"/>
    <w:tmpl w:val="1F58B7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1800"/>
      </w:pPr>
      <w:rPr>
        <w:rFonts w:hint="default"/>
      </w:rPr>
    </w:lvl>
  </w:abstractNum>
  <w:abstractNum w:abstractNumId="9" w15:restartNumberingAfterBreak="0">
    <w:nsid w:val="4A5C6DCF"/>
    <w:multiLevelType w:val="hybridMultilevel"/>
    <w:tmpl w:val="2FB208AA"/>
    <w:lvl w:ilvl="0" w:tplc="2B969D82">
      <w:start w:val="1"/>
      <w:numFmt w:val="decimal"/>
      <w:lvlText w:val="%1."/>
      <w:lvlJc w:val="left"/>
      <w:pPr>
        <w:ind w:left="1304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 w15:restartNumberingAfterBreak="0">
    <w:nsid w:val="4E012EE2"/>
    <w:multiLevelType w:val="multilevel"/>
    <w:tmpl w:val="C34EFBA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5DA66956"/>
    <w:multiLevelType w:val="hybridMultilevel"/>
    <w:tmpl w:val="6AB069A2"/>
    <w:lvl w:ilvl="0" w:tplc="04A442C2">
      <w:start w:val="1"/>
      <w:numFmt w:val="decimal"/>
      <w:lvlText w:val="%1."/>
      <w:lvlJc w:val="left"/>
      <w:pPr>
        <w:ind w:left="3074" w:hanging="1035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3119" w:hanging="360"/>
      </w:pPr>
    </w:lvl>
    <w:lvl w:ilvl="2" w:tplc="0419001B" w:tentative="1">
      <w:start w:val="1"/>
      <w:numFmt w:val="lowerRoman"/>
      <w:lvlText w:val="%3."/>
      <w:lvlJc w:val="right"/>
      <w:pPr>
        <w:ind w:left="3839" w:hanging="180"/>
      </w:pPr>
    </w:lvl>
    <w:lvl w:ilvl="3" w:tplc="0419000F" w:tentative="1">
      <w:start w:val="1"/>
      <w:numFmt w:val="decimal"/>
      <w:lvlText w:val="%4."/>
      <w:lvlJc w:val="left"/>
      <w:pPr>
        <w:ind w:left="4559" w:hanging="360"/>
      </w:pPr>
    </w:lvl>
    <w:lvl w:ilvl="4" w:tplc="04190019" w:tentative="1">
      <w:start w:val="1"/>
      <w:numFmt w:val="lowerLetter"/>
      <w:lvlText w:val="%5."/>
      <w:lvlJc w:val="left"/>
      <w:pPr>
        <w:ind w:left="5279" w:hanging="360"/>
      </w:pPr>
    </w:lvl>
    <w:lvl w:ilvl="5" w:tplc="0419001B" w:tentative="1">
      <w:start w:val="1"/>
      <w:numFmt w:val="lowerRoman"/>
      <w:lvlText w:val="%6."/>
      <w:lvlJc w:val="right"/>
      <w:pPr>
        <w:ind w:left="5999" w:hanging="180"/>
      </w:pPr>
    </w:lvl>
    <w:lvl w:ilvl="6" w:tplc="0419000F" w:tentative="1">
      <w:start w:val="1"/>
      <w:numFmt w:val="decimal"/>
      <w:lvlText w:val="%7."/>
      <w:lvlJc w:val="left"/>
      <w:pPr>
        <w:ind w:left="6719" w:hanging="360"/>
      </w:pPr>
    </w:lvl>
    <w:lvl w:ilvl="7" w:tplc="04190019" w:tentative="1">
      <w:start w:val="1"/>
      <w:numFmt w:val="lowerLetter"/>
      <w:lvlText w:val="%8."/>
      <w:lvlJc w:val="left"/>
      <w:pPr>
        <w:ind w:left="7439" w:hanging="360"/>
      </w:pPr>
    </w:lvl>
    <w:lvl w:ilvl="8" w:tplc="0419001B" w:tentative="1">
      <w:start w:val="1"/>
      <w:numFmt w:val="lowerRoman"/>
      <w:lvlText w:val="%9."/>
      <w:lvlJc w:val="right"/>
      <w:pPr>
        <w:ind w:left="8159" w:hanging="180"/>
      </w:pPr>
    </w:lvl>
  </w:abstractNum>
  <w:abstractNum w:abstractNumId="12" w15:restartNumberingAfterBreak="0">
    <w:nsid w:val="648D41BF"/>
    <w:multiLevelType w:val="multilevel"/>
    <w:tmpl w:val="FEA22F58"/>
    <w:lvl w:ilvl="0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68EB5812"/>
    <w:multiLevelType w:val="multilevel"/>
    <w:tmpl w:val="D5302B7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4" w15:restartNumberingAfterBreak="0">
    <w:nsid w:val="722E104A"/>
    <w:multiLevelType w:val="multilevel"/>
    <w:tmpl w:val="49F6C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15" w15:restartNumberingAfterBreak="0">
    <w:nsid w:val="746E6934"/>
    <w:multiLevelType w:val="multilevel"/>
    <w:tmpl w:val="7E10CB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782024C6"/>
    <w:multiLevelType w:val="hybridMultilevel"/>
    <w:tmpl w:val="21C4E8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14"/>
  </w:num>
  <w:num w:numId="5">
    <w:abstractNumId w:val="7"/>
  </w:num>
  <w:num w:numId="6">
    <w:abstractNumId w:val="3"/>
  </w:num>
  <w:num w:numId="7">
    <w:abstractNumId w:val="4"/>
  </w:num>
  <w:num w:numId="8">
    <w:abstractNumId w:val="10"/>
  </w:num>
  <w:num w:numId="9">
    <w:abstractNumId w:val="15"/>
  </w:num>
  <w:num w:numId="10">
    <w:abstractNumId w:val="12"/>
  </w:num>
  <w:num w:numId="11">
    <w:abstractNumId w:val="6"/>
  </w:num>
  <w:num w:numId="12">
    <w:abstractNumId w:val="0"/>
  </w:num>
  <w:num w:numId="13">
    <w:abstractNumId w:val="16"/>
  </w:num>
  <w:num w:numId="14">
    <w:abstractNumId w:val="13"/>
  </w:num>
  <w:num w:numId="15">
    <w:abstractNumId w:val="8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758"/>
    <w:rsid w:val="00004154"/>
    <w:rsid w:val="000043F5"/>
    <w:rsid w:val="00005049"/>
    <w:rsid w:val="000159DA"/>
    <w:rsid w:val="00021FCC"/>
    <w:rsid w:val="000261DF"/>
    <w:rsid w:val="00027D1E"/>
    <w:rsid w:val="000308CF"/>
    <w:rsid w:val="00046AF8"/>
    <w:rsid w:val="00046D9C"/>
    <w:rsid w:val="00055ADF"/>
    <w:rsid w:val="000641B4"/>
    <w:rsid w:val="00067F8C"/>
    <w:rsid w:val="000730B2"/>
    <w:rsid w:val="0007568F"/>
    <w:rsid w:val="0008182F"/>
    <w:rsid w:val="00085859"/>
    <w:rsid w:val="000924D3"/>
    <w:rsid w:val="00094947"/>
    <w:rsid w:val="000C2BE3"/>
    <w:rsid w:val="000D06A8"/>
    <w:rsid w:val="000E3FC1"/>
    <w:rsid w:val="000E4D1F"/>
    <w:rsid w:val="000F5592"/>
    <w:rsid w:val="000F7B12"/>
    <w:rsid w:val="00104F66"/>
    <w:rsid w:val="0010656D"/>
    <w:rsid w:val="00114566"/>
    <w:rsid w:val="00126DD2"/>
    <w:rsid w:val="00137E0E"/>
    <w:rsid w:val="00142CF7"/>
    <w:rsid w:val="001601F4"/>
    <w:rsid w:val="00166BAF"/>
    <w:rsid w:val="0017186F"/>
    <w:rsid w:val="001722D2"/>
    <w:rsid w:val="0017257F"/>
    <w:rsid w:val="001742F5"/>
    <w:rsid w:val="001A2CE9"/>
    <w:rsid w:val="001A79BC"/>
    <w:rsid w:val="001D7117"/>
    <w:rsid w:val="001F3E7A"/>
    <w:rsid w:val="00213176"/>
    <w:rsid w:val="002235D1"/>
    <w:rsid w:val="002249C9"/>
    <w:rsid w:val="0022648F"/>
    <w:rsid w:val="002275A1"/>
    <w:rsid w:val="00244233"/>
    <w:rsid w:val="002549F9"/>
    <w:rsid w:val="00255844"/>
    <w:rsid w:val="00261DDC"/>
    <w:rsid w:val="00263847"/>
    <w:rsid w:val="00274002"/>
    <w:rsid w:val="00274626"/>
    <w:rsid w:val="0029118D"/>
    <w:rsid w:val="002B2B51"/>
    <w:rsid w:val="002C6ECB"/>
    <w:rsid w:val="002D2ACF"/>
    <w:rsid w:val="002F71C2"/>
    <w:rsid w:val="002F7C4E"/>
    <w:rsid w:val="00302D69"/>
    <w:rsid w:val="00304A53"/>
    <w:rsid w:val="0033353A"/>
    <w:rsid w:val="003350F1"/>
    <w:rsid w:val="00336318"/>
    <w:rsid w:val="00340A2E"/>
    <w:rsid w:val="00341554"/>
    <w:rsid w:val="00354C5A"/>
    <w:rsid w:val="00370F6F"/>
    <w:rsid w:val="00397490"/>
    <w:rsid w:val="003A3DAD"/>
    <w:rsid w:val="003B1985"/>
    <w:rsid w:val="003B2B88"/>
    <w:rsid w:val="003C769B"/>
    <w:rsid w:val="003D1EBF"/>
    <w:rsid w:val="003E38AF"/>
    <w:rsid w:val="003E6F5D"/>
    <w:rsid w:val="00407789"/>
    <w:rsid w:val="004120C2"/>
    <w:rsid w:val="00414B57"/>
    <w:rsid w:val="00453253"/>
    <w:rsid w:val="00453B34"/>
    <w:rsid w:val="004566E8"/>
    <w:rsid w:val="00460371"/>
    <w:rsid w:val="00461E0B"/>
    <w:rsid w:val="0046426C"/>
    <w:rsid w:val="004852CA"/>
    <w:rsid w:val="00486791"/>
    <w:rsid w:val="004947B0"/>
    <w:rsid w:val="004C0AE1"/>
    <w:rsid w:val="004F2065"/>
    <w:rsid w:val="00534247"/>
    <w:rsid w:val="00541838"/>
    <w:rsid w:val="005A0D9F"/>
    <w:rsid w:val="005A5550"/>
    <w:rsid w:val="005A720E"/>
    <w:rsid w:val="005B12B0"/>
    <w:rsid w:val="005D0FAA"/>
    <w:rsid w:val="00604AD9"/>
    <w:rsid w:val="00606BB6"/>
    <w:rsid w:val="00611D82"/>
    <w:rsid w:val="006129A3"/>
    <w:rsid w:val="006304EC"/>
    <w:rsid w:val="00631784"/>
    <w:rsid w:val="006422B6"/>
    <w:rsid w:val="0064395B"/>
    <w:rsid w:val="00647138"/>
    <w:rsid w:val="00654B51"/>
    <w:rsid w:val="006741ED"/>
    <w:rsid w:val="00677DC7"/>
    <w:rsid w:val="00684CDF"/>
    <w:rsid w:val="006913B7"/>
    <w:rsid w:val="0069553B"/>
    <w:rsid w:val="006A512C"/>
    <w:rsid w:val="006B1D39"/>
    <w:rsid w:val="006B4B39"/>
    <w:rsid w:val="006C3E5E"/>
    <w:rsid w:val="006D4EA0"/>
    <w:rsid w:val="006E186A"/>
    <w:rsid w:val="007341E3"/>
    <w:rsid w:val="0074245C"/>
    <w:rsid w:val="0074303D"/>
    <w:rsid w:val="00764C25"/>
    <w:rsid w:val="007701CD"/>
    <w:rsid w:val="00776E13"/>
    <w:rsid w:val="00790F50"/>
    <w:rsid w:val="007B2758"/>
    <w:rsid w:val="007C3739"/>
    <w:rsid w:val="007D0309"/>
    <w:rsid w:val="007D146D"/>
    <w:rsid w:val="007D7068"/>
    <w:rsid w:val="007E1EC8"/>
    <w:rsid w:val="00803C64"/>
    <w:rsid w:val="008243A0"/>
    <w:rsid w:val="00837B5C"/>
    <w:rsid w:val="00847D4F"/>
    <w:rsid w:val="00854D07"/>
    <w:rsid w:val="00870E9A"/>
    <w:rsid w:val="00871B6F"/>
    <w:rsid w:val="00874955"/>
    <w:rsid w:val="00882453"/>
    <w:rsid w:val="00891E63"/>
    <w:rsid w:val="00891FA5"/>
    <w:rsid w:val="008A214B"/>
    <w:rsid w:val="008A30B8"/>
    <w:rsid w:val="008B26C1"/>
    <w:rsid w:val="008B3FBA"/>
    <w:rsid w:val="008C2ACD"/>
    <w:rsid w:val="008D2392"/>
    <w:rsid w:val="008D5596"/>
    <w:rsid w:val="008D76C3"/>
    <w:rsid w:val="008E1317"/>
    <w:rsid w:val="008F4FC3"/>
    <w:rsid w:val="008F6D75"/>
    <w:rsid w:val="0090281B"/>
    <w:rsid w:val="00902854"/>
    <w:rsid w:val="009158FE"/>
    <w:rsid w:val="009212F6"/>
    <w:rsid w:val="00934D52"/>
    <w:rsid w:val="009516CD"/>
    <w:rsid w:val="00952632"/>
    <w:rsid w:val="00961807"/>
    <w:rsid w:val="00971505"/>
    <w:rsid w:val="00972256"/>
    <w:rsid w:val="00980CAF"/>
    <w:rsid w:val="00986C4E"/>
    <w:rsid w:val="009928DA"/>
    <w:rsid w:val="00997179"/>
    <w:rsid w:val="009A0201"/>
    <w:rsid w:val="009A41E5"/>
    <w:rsid w:val="009B6574"/>
    <w:rsid w:val="00A00EF1"/>
    <w:rsid w:val="00A03D92"/>
    <w:rsid w:val="00A17BD9"/>
    <w:rsid w:val="00A23EA0"/>
    <w:rsid w:val="00A24702"/>
    <w:rsid w:val="00A2746B"/>
    <w:rsid w:val="00A33DBE"/>
    <w:rsid w:val="00A34A03"/>
    <w:rsid w:val="00A43D1A"/>
    <w:rsid w:val="00A60AD7"/>
    <w:rsid w:val="00A640C3"/>
    <w:rsid w:val="00A75839"/>
    <w:rsid w:val="00A76B73"/>
    <w:rsid w:val="00A843C5"/>
    <w:rsid w:val="00A848AD"/>
    <w:rsid w:val="00A876D0"/>
    <w:rsid w:val="00A939FC"/>
    <w:rsid w:val="00AA5C77"/>
    <w:rsid w:val="00AB2B17"/>
    <w:rsid w:val="00AD2E08"/>
    <w:rsid w:val="00AE540A"/>
    <w:rsid w:val="00B00602"/>
    <w:rsid w:val="00B00FF6"/>
    <w:rsid w:val="00B04443"/>
    <w:rsid w:val="00B06B02"/>
    <w:rsid w:val="00B13FDE"/>
    <w:rsid w:val="00B24E00"/>
    <w:rsid w:val="00B27A07"/>
    <w:rsid w:val="00B33AFF"/>
    <w:rsid w:val="00B345A3"/>
    <w:rsid w:val="00B3609B"/>
    <w:rsid w:val="00B372A8"/>
    <w:rsid w:val="00B44086"/>
    <w:rsid w:val="00B52555"/>
    <w:rsid w:val="00B605DA"/>
    <w:rsid w:val="00B6121E"/>
    <w:rsid w:val="00B73E70"/>
    <w:rsid w:val="00B823D4"/>
    <w:rsid w:val="00B90EDA"/>
    <w:rsid w:val="00B970EC"/>
    <w:rsid w:val="00BA41AA"/>
    <w:rsid w:val="00BA47F5"/>
    <w:rsid w:val="00BA4961"/>
    <w:rsid w:val="00BA5CE2"/>
    <w:rsid w:val="00BB2FF6"/>
    <w:rsid w:val="00BD5A0C"/>
    <w:rsid w:val="00BE39C4"/>
    <w:rsid w:val="00C41682"/>
    <w:rsid w:val="00C41DFD"/>
    <w:rsid w:val="00C51D5B"/>
    <w:rsid w:val="00C533C8"/>
    <w:rsid w:val="00C61576"/>
    <w:rsid w:val="00C63218"/>
    <w:rsid w:val="00C63539"/>
    <w:rsid w:val="00C71D24"/>
    <w:rsid w:val="00C75998"/>
    <w:rsid w:val="00C90A53"/>
    <w:rsid w:val="00CB2B6D"/>
    <w:rsid w:val="00CB5628"/>
    <w:rsid w:val="00CC4356"/>
    <w:rsid w:val="00CD009D"/>
    <w:rsid w:val="00CD1646"/>
    <w:rsid w:val="00CD312D"/>
    <w:rsid w:val="00CD5A8D"/>
    <w:rsid w:val="00CF10EE"/>
    <w:rsid w:val="00D02D55"/>
    <w:rsid w:val="00D2052B"/>
    <w:rsid w:val="00D4082E"/>
    <w:rsid w:val="00D42F3B"/>
    <w:rsid w:val="00D45DD8"/>
    <w:rsid w:val="00D4729A"/>
    <w:rsid w:val="00D64B9C"/>
    <w:rsid w:val="00D66559"/>
    <w:rsid w:val="00D673C3"/>
    <w:rsid w:val="00D76595"/>
    <w:rsid w:val="00D80D69"/>
    <w:rsid w:val="00DA3299"/>
    <w:rsid w:val="00DB254C"/>
    <w:rsid w:val="00DD0F7E"/>
    <w:rsid w:val="00DD13DF"/>
    <w:rsid w:val="00DD410F"/>
    <w:rsid w:val="00DE5B0C"/>
    <w:rsid w:val="00DF1CA0"/>
    <w:rsid w:val="00E000EF"/>
    <w:rsid w:val="00E0250C"/>
    <w:rsid w:val="00E0634B"/>
    <w:rsid w:val="00E132B3"/>
    <w:rsid w:val="00E15B67"/>
    <w:rsid w:val="00E26396"/>
    <w:rsid w:val="00E47428"/>
    <w:rsid w:val="00E54CCF"/>
    <w:rsid w:val="00E56644"/>
    <w:rsid w:val="00E644B0"/>
    <w:rsid w:val="00E71E02"/>
    <w:rsid w:val="00E84BD9"/>
    <w:rsid w:val="00E87D41"/>
    <w:rsid w:val="00E9081D"/>
    <w:rsid w:val="00E9544C"/>
    <w:rsid w:val="00E9686B"/>
    <w:rsid w:val="00EB1363"/>
    <w:rsid w:val="00EB4CEE"/>
    <w:rsid w:val="00EF6614"/>
    <w:rsid w:val="00F06DC8"/>
    <w:rsid w:val="00F15B16"/>
    <w:rsid w:val="00F33863"/>
    <w:rsid w:val="00F349A4"/>
    <w:rsid w:val="00F41E28"/>
    <w:rsid w:val="00F43CD2"/>
    <w:rsid w:val="00F4511C"/>
    <w:rsid w:val="00F52BC7"/>
    <w:rsid w:val="00F544E7"/>
    <w:rsid w:val="00F55AB2"/>
    <w:rsid w:val="00F6012E"/>
    <w:rsid w:val="00FA7CEC"/>
    <w:rsid w:val="00FD4FA8"/>
    <w:rsid w:val="00F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6192"/>
  <w15:docId w15:val="{5F397318-4A6C-4E43-92E2-CD1BDF1DD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E02"/>
  </w:style>
  <w:style w:type="paragraph" w:styleId="1">
    <w:name w:val="heading 1"/>
    <w:basedOn w:val="a"/>
    <w:next w:val="a"/>
    <w:link w:val="10"/>
    <w:uiPriority w:val="9"/>
    <w:qFormat/>
    <w:rsid w:val="00854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54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D07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D64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004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0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0043F5"/>
    <w:rPr>
      <w:color w:val="106BBE"/>
    </w:rPr>
  </w:style>
  <w:style w:type="character" w:customStyle="1" w:styleId="highlightsearch">
    <w:name w:val="highlightsearch"/>
    <w:basedOn w:val="a0"/>
    <w:rsid w:val="009B6574"/>
  </w:style>
  <w:style w:type="character" w:styleId="a8">
    <w:name w:val="Emphasis"/>
    <w:basedOn w:val="a0"/>
    <w:uiPriority w:val="20"/>
    <w:qFormat/>
    <w:rsid w:val="009B6574"/>
    <w:rPr>
      <w:i/>
      <w:iCs/>
    </w:rPr>
  </w:style>
  <w:style w:type="character" w:styleId="a9">
    <w:name w:val="Strong"/>
    <w:basedOn w:val="a0"/>
    <w:uiPriority w:val="22"/>
    <w:qFormat/>
    <w:rsid w:val="00F33863"/>
    <w:rPr>
      <w:b/>
      <w:bCs/>
    </w:rPr>
  </w:style>
  <w:style w:type="character" w:styleId="aa">
    <w:name w:val="Subtle Emphasis"/>
    <w:basedOn w:val="a0"/>
    <w:uiPriority w:val="19"/>
    <w:qFormat/>
    <w:rsid w:val="00534247"/>
    <w:rPr>
      <w:i/>
      <w:iCs/>
      <w:color w:val="808080" w:themeColor="text1" w:themeTint="7F"/>
    </w:rPr>
  </w:style>
  <w:style w:type="character" w:styleId="ab">
    <w:name w:val="Hyperlink"/>
    <w:basedOn w:val="a0"/>
    <w:uiPriority w:val="99"/>
    <w:semiHidden/>
    <w:unhideWhenUsed/>
    <w:rsid w:val="00453253"/>
    <w:rPr>
      <w:color w:val="0000FF"/>
      <w:u w:val="single"/>
    </w:rPr>
  </w:style>
  <w:style w:type="character" w:customStyle="1" w:styleId="ac">
    <w:name w:val="Цветовое выделение"/>
    <w:uiPriority w:val="99"/>
    <w:rsid w:val="00776E13"/>
    <w:rPr>
      <w:b/>
      <w:color w:val="26282F"/>
    </w:rPr>
  </w:style>
  <w:style w:type="paragraph" w:customStyle="1" w:styleId="ad">
    <w:name w:val="Нормальный (таблица)"/>
    <w:basedOn w:val="a"/>
    <w:next w:val="a"/>
    <w:uiPriority w:val="99"/>
    <w:rsid w:val="00776E1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table" w:styleId="ae">
    <w:name w:val="Table Grid"/>
    <w:basedOn w:val="a1"/>
    <w:rsid w:val="00BE39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BE3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Таблицы (моноширинный)"/>
    <w:basedOn w:val="a"/>
    <w:next w:val="a"/>
    <w:uiPriority w:val="99"/>
    <w:rsid w:val="00CD31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f1">
    <w:name w:val="Body Text"/>
    <w:basedOn w:val="a"/>
    <w:link w:val="af2"/>
    <w:semiHidden/>
    <w:unhideWhenUsed/>
    <w:rsid w:val="0039749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2">
    <w:name w:val="Основной текст Знак"/>
    <w:basedOn w:val="a0"/>
    <w:link w:val="af1"/>
    <w:semiHidden/>
    <w:rsid w:val="00397490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pple-converted-space">
    <w:name w:val="apple-converted-space"/>
    <w:basedOn w:val="a0"/>
    <w:rsid w:val="00254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4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ED9B2D-8265-46E9-9FAC-3D268A530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2874</TotalTime>
  <Pages>10</Pages>
  <Words>3110</Words>
  <Characters>17732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Гущина Ирина Анатольевна</cp:lastModifiedBy>
  <cp:revision>136</cp:revision>
  <cp:lastPrinted>2025-05-13T09:21:00Z</cp:lastPrinted>
  <dcterms:created xsi:type="dcterms:W3CDTF">2021-05-12T06:45:00Z</dcterms:created>
  <dcterms:modified xsi:type="dcterms:W3CDTF">2025-06-17T12:12:00Z</dcterms:modified>
</cp:coreProperties>
</file>